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E5C" w:rsidRPr="00CD2C33" w:rsidRDefault="0091203A" w:rsidP="00C63C3F">
      <w:pPr>
        <w:jc w:val="center"/>
        <w:rPr>
          <w:b/>
          <w:sz w:val="28"/>
          <w:szCs w:val="28"/>
          <w:lang w:val="en-GB"/>
        </w:rPr>
      </w:pPr>
      <w:r w:rsidRPr="00CD2C33">
        <w:rPr>
          <w:b/>
          <w:sz w:val="28"/>
          <w:szCs w:val="28"/>
          <w:lang w:val="en-GB"/>
        </w:rPr>
        <w:t xml:space="preserve">Layout of Manuscripts for the collection </w:t>
      </w:r>
      <w:r w:rsidR="00EB7745" w:rsidRPr="00CD2C33">
        <w:rPr>
          <w:b/>
          <w:sz w:val="28"/>
          <w:szCs w:val="28"/>
          <w:lang w:val="en-GB"/>
        </w:rPr>
        <w:t xml:space="preserve">“Proceedings of the </w:t>
      </w:r>
      <w:r w:rsidR="005F6BEA">
        <w:rPr>
          <w:b/>
          <w:sz w:val="28"/>
          <w:szCs w:val="28"/>
          <w:lang w:val="en-GB"/>
        </w:rPr>
        <w:t>6</w:t>
      </w:r>
      <w:r w:rsidR="00A7397C">
        <w:rPr>
          <w:b/>
          <w:sz w:val="28"/>
          <w:szCs w:val="28"/>
          <w:lang w:val="en-GB"/>
        </w:rPr>
        <w:t>7</w:t>
      </w:r>
      <w:r w:rsidR="005A064A">
        <w:rPr>
          <w:b/>
          <w:sz w:val="28"/>
          <w:szCs w:val="28"/>
          <w:vertAlign w:val="superscript"/>
          <w:lang w:val="en-GB"/>
        </w:rPr>
        <w:t>th</w:t>
      </w:r>
      <w:r w:rsidR="00EB7745" w:rsidRPr="00CD2C33">
        <w:rPr>
          <w:b/>
          <w:sz w:val="28"/>
          <w:szCs w:val="28"/>
          <w:lang w:val="en-GB"/>
        </w:rPr>
        <w:t xml:space="preserve"> international scientific conference of Daugavpils University”</w:t>
      </w:r>
    </w:p>
    <w:p w:rsidR="00B87E5C" w:rsidRPr="00CD2C33" w:rsidRDefault="00B87E5C" w:rsidP="00C63C3F">
      <w:pPr>
        <w:jc w:val="center"/>
        <w:rPr>
          <w:b/>
          <w:lang w:val="en-GB"/>
        </w:rPr>
      </w:pPr>
    </w:p>
    <w:p w:rsidR="00B87E5C" w:rsidRPr="00CD2C33" w:rsidRDefault="00285D0F" w:rsidP="00C63C3F">
      <w:pPr>
        <w:jc w:val="both"/>
        <w:rPr>
          <w:lang w:val="en-GB"/>
        </w:rPr>
      </w:pPr>
      <w:r w:rsidRPr="00CD2C33">
        <w:rPr>
          <w:lang w:val="en-GB"/>
        </w:rPr>
        <w:t xml:space="preserve">„Proceedings of the </w:t>
      </w:r>
      <w:r w:rsidR="005A064A">
        <w:rPr>
          <w:lang w:val="en-GB"/>
        </w:rPr>
        <w:t>6</w:t>
      </w:r>
      <w:r w:rsidR="00A7397C">
        <w:rPr>
          <w:lang w:val="en-GB"/>
        </w:rPr>
        <w:t>7</w:t>
      </w:r>
      <w:r w:rsidR="005A064A">
        <w:rPr>
          <w:lang w:val="en-GB"/>
        </w:rPr>
        <w:t>th</w:t>
      </w:r>
      <w:r w:rsidR="00067DC5" w:rsidRPr="00CD2C33">
        <w:rPr>
          <w:lang w:val="en-GB"/>
        </w:rPr>
        <w:t xml:space="preserve"> international scientific conference of Daugavpils University” publishes original papers</w:t>
      </w:r>
      <w:r w:rsidR="00B87E5C" w:rsidRPr="00CD2C33">
        <w:rPr>
          <w:lang w:val="en-GB"/>
        </w:rPr>
        <w:t xml:space="preserve">, based on the presentations at the international conference, held in Daugavpils, </w:t>
      </w:r>
      <w:r w:rsidR="00B8709F">
        <w:rPr>
          <w:lang w:val="en-GB"/>
        </w:rPr>
        <w:t>1</w:t>
      </w:r>
      <w:r w:rsidR="00A7397C">
        <w:rPr>
          <w:lang w:val="en-GB"/>
        </w:rPr>
        <w:t>0</w:t>
      </w:r>
      <w:r w:rsidR="00CD2C33" w:rsidRPr="00CD2C33">
        <w:rPr>
          <w:lang w:val="en-GB"/>
        </w:rPr>
        <w:t>–</w:t>
      </w:r>
      <w:r w:rsidR="00B8709F">
        <w:rPr>
          <w:lang w:val="en-GB"/>
        </w:rPr>
        <w:t>1</w:t>
      </w:r>
      <w:r w:rsidR="00A7397C">
        <w:rPr>
          <w:lang w:val="en-GB"/>
        </w:rPr>
        <w:t>1</w:t>
      </w:r>
      <w:r w:rsidR="00B87E5C" w:rsidRPr="00CD2C33">
        <w:rPr>
          <w:lang w:val="en-GB"/>
        </w:rPr>
        <w:t xml:space="preserve"> April</w:t>
      </w:r>
      <w:r w:rsidR="00444DBD">
        <w:rPr>
          <w:lang w:val="en-GB"/>
        </w:rPr>
        <w:t>, 202</w:t>
      </w:r>
      <w:r w:rsidR="00A7397C">
        <w:rPr>
          <w:lang w:val="en-GB"/>
        </w:rPr>
        <w:t>5</w:t>
      </w:r>
      <w:r w:rsidR="00B87E5C" w:rsidRPr="00CD2C33">
        <w:rPr>
          <w:lang w:val="en-GB"/>
        </w:rPr>
        <w:t xml:space="preserve">. </w:t>
      </w:r>
      <w:r w:rsidR="00AA44AF" w:rsidRPr="00CD2C33">
        <w:rPr>
          <w:lang w:val="en-GB"/>
        </w:rPr>
        <w:t>Proceedings of the scientific international conference of Daugavpils University are published electronically on www.dukonference.lv since 2010. It is not issued in paperback.</w:t>
      </w:r>
    </w:p>
    <w:p w:rsidR="00B87E5C" w:rsidRPr="00CD2C33" w:rsidRDefault="00086EDF" w:rsidP="00C63C3F">
      <w:pPr>
        <w:jc w:val="both"/>
        <w:rPr>
          <w:lang w:val="en-GB"/>
        </w:rPr>
      </w:pPr>
      <w:r w:rsidRPr="00CD2C33">
        <w:rPr>
          <w:b/>
          <w:lang w:val="en-GB"/>
        </w:rPr>
        <w:t>Language</w:t>
      </w:r>
      <w:r w:rsidR="00B87E5C" w:rsidRPr="00CD2C33">
        <w:rPr>
          <w:b/>
          <w:lang w:val="en-GB"/>
        </w:rPr>
        <w:t xml:space="preserve">. </w:t>
      </w:r>
      <w:r w:rsidR="007705DA" w:rsidRPr="00CD2C33">
        <w:rPr>
          <w:lang w:val="en-GB"/>
        </w:rPr>
        <w:t>All submitted</w:t>
      </w:r>
      <w:r w:rsidR="007705DA" w:rsidRPr="00CD2C33">
        <w:rPr>
          <w:b/>
          <w:lang w:val="en-GB"/>
        </w:rPr>
        <w:t xml:space="preserve"> </w:t>
      </w:r>
      <w:r w:rsidR="007705DA" w:rsidRPr="00CD2C33">
        <w:rPr>
          <w:lang w:val="en-GB"/>
        </w:rPr>
        <w:t>a</w:t>
      </w:r>
      <w:r w:rsidRPr="00CD2C33">
        <w:rPr>
          <w:lang w:val="en-GB"/>
        </w:rPr>
        <w:t xml:space="preserve">rticles </w:t>
      </w:r>
      <w:r w:rsidR="007705DA" w:rsidRPr="00CD2C33">
        <w:rPr>
          <w:lang w:val="en-GB"/>
        </w:rPr>
        <w:t xml:space="preserve">need to be </w:t>
      </w:r>
      <w:r w:rsidR="008A71EF" w:rsidRPr="00CD2C33">
        <w:rPr>
          <w:lang w:val="en-GB"/>
        </w:rPr>
        <w:t xml:space="preserve">written in English </w:t>
      </w:r>
      <w:r w:rsidRPr="00CD2C33">
        <w:rPr>
          <w:sz w:val="22"/>
          <w:szCs w:val="22"/>
          <w:lang w:val="en-GB" w:eastAsia="lv-LV"/>
        </w:rPr>
        <w:t>(</w:t>
      </w:r>
      <w:r w:rsidR="008A71EF" w:rsidRPr="00CD2C33">
        <w:rPr>
          <w:sz w:val="22"/>
          <w:szCs w:val="22"/>
          <w:lang w:val="en-GB" w:eastAsia="lv-LV"/>
        </w:rPr>
        <w:t xml:space="preserve">Latvian, Russian, </w:t>
      </w:r>
      <w:r w:rsidRPr="00CD2C33">
        <w:rPr>
          <w:sz w:val="22"/>
          <w:szCs w:val="22"/>
          <w:lang w:val="en-GB" w:eastAsia="lv-LV"/>
        </w:rPr>
        <w:t>German, Spanish, French, Polish, Lithuanian, Swedish – in the corresponding linguistic work groups of the humanities)</w:t>
      </w:r>
      <w:r w:rsidRPr="00CD2C33">
        <w:rPr>
          <w:lang w:val="en-GB"/>
        </w:rPr>
        <w:t>.</w:t>
      </w:r>
    </w:p>
    <w:p w:rsidR="00B87E5C" w:rsidRPr="00CD2C33" w:rsidRDefault="007705DA" w:rsidP="00C63C3F">
      <w:pPr>
        <w:jc w:val="both"/>
        <w:rPr>
          <w:b/>
          <w:lang w:val="en-GB"/>
        </w:rPr>
      </w:pPr>
      <w:r w:rsidRPr="00CD2C33">
        <w:rPr>
          <w:b/>
          <w:lang w:val="en-GB"/>
        </w:rPr>
        <w:t>The rules for the paper setting</w:t>
      </w:r>
      <w:r w:rsidR="00B87E5C" w:rsidRPr="00CD2C33">
        <w:rPr>
          <w:b/>
          <w:lang w:val="en-GB"/>
        </w:rPr>
        <w:t>:</w:t>
      </w:r>
    </w:p>
    <w:p w:rsidR="00B87E5C" w:rsidRPr="00CD2C33" w:rsidRDefault="00114FFB" w:rsidP="00C63C3F">
      <w:pPr>
        <w:numPr>
          <w:ilvl w:val="0"/>
          <w:numId w:val="9"/>
        </w:numPr>
        <w:jc w:val="both"/>
        <w:rPr>
          <w:lang w:val="en-GB"/>
        </w:rPr>
      </w:pPr>
      <w:r w:rsidRPr="00CD2C33">
        <w:rPr>
          <w:lang w:val="en-GB"/>
        </w:rPr>
        <w:t xml:space="preserve">The </w:t>
      </w:r>
      <w:r w:rsidR="009F6BBC" w:rsidRPr="00CD2C33">
        <w:rPr>
          <w:lang w:val="en-GB"/>
        </w:rPr>
        <w:t>article</w:t>
      </w:r>
      <w:r w:rsidRPr="00CD2C33">
        <w:rPr>
          <w:lang w:val="en-GB"/>
        </w:rPr>
        <w:t xml:space="preserve"> should be written in a version of </w:t>
      </w:r>
      <w:r w:rsidRPr="00CD2C33">
        <w:rPr>
          <w:i/>
          <w:lang w:val="en-GB"/>
        </w:rPr>
        <w:t>MS Word</w:t>
      </w:r>
      <w:r w:rsidRPr="00CD2C33">
        <w:rPr>
          <w:lang w:val="en-GB"/>
        </w:rPr>
        <w:t xml:space="preserve">, adapted for the </w:t>
      </w:r>
      <w:r w:rsidRPr="00CD2C33">
        <w:rPr>
          <w:i/>
          <w:lang w:val="en-GB"/>
        </w:rPr>
        <w:t>Windows</w:t>
      </w:r>
      <w:r w:rsidRPr="00CD2C33">
        <w:rPr>
          <w:lang w:val="en-GB"/>
        </w:rPr>
        <w:t xml:space="preserve"> operating system (DOC/DOCX file). If non-standard</w:t>
      </w:r>
      <w:r w:rsidRPr="00CD2C33">
        <w:rPr>
          <w:i/>
          <w:iCs/>
          <w:lang w:val="en-GB"/>
        </w:rPr>
        <w:t xml:space="preserve"> </w:t>
      </w:r>
      <w:r w:rsidRPr="00CD2C33">
        <w:rPr>
          <w:lang w:val="en-GB"/>
        </w:rPr>
        <w:t>font is used, please send it along with the article by e-mail</w:t>
      </w:r>
      <w:r w:rsidR="00B87E5C" w:rsidRPr="00CD2C33">
        <w:rPr>
          <w:lang w:val="en-GB"/>
        </w:rPr>
        <w:t xml:space="preserve">. </w:t>
      </w:r>
    </w:p>
    <w:p w:rsidR="00B87E5C" w:rsidRPr="00CD2C33" w:rsidRDefault="00114FFB" w:rsidP="00C63C3F">
      <w:pPr>
        <w:numPr>
          <w:ilvl w:val="0"/>
          <w:numId w:val="9"/>
        </w:numPr>
        <w:jc w:val="both"/>
        <w:rPr>
          <w:lang w:val="en-GB"/>
        </w:rPr>
      </w:pPr>
      <w:r w:rsidRPr="00CD2C33">
        <w:rPr>
          <w:b/>
          <w:bCs/>
          <w:lang w:val="en-GB"/>
        </w:rPr>
        <w:t>Structure of the article</w:t>
      </w:r>
      <w:r w:rsidR="00B87E5C" w:rsidRPr="00CD2C33">
        <w:rPr>
          <w:lang w:val="en-GB"/>
        </w:rPr>
        <w:t xml:space="preserve">: </w:t>
      </w:r>
    </w:p>
    <w:p w:rsidR="00D52A40" w:rsidRPr="00CD2C33" w:rsidRDefault="00D52A40" w:rsidP="00C63C3F">
      <w:pPr>
        <w:numPr>
          <w:ilvl w:val="1"/>
          <w:numId w:val="10"/>
        </w:numPr>
        <w:jc w:val="both"/>
        <w:rPr>
          <w:lang w:val="en-GB"/>
        </w:rPr>
      </w:pPr>
      <w:r w:rsidRPr="00CD2C33">
        <w:rPr>
          <w:lang w:val="en-GB"/>
        </w:rPr>
        <w:t xml:space="preserve">the full Title of the article (font size – 16; </w:t>
      </w:r>
      <w:r w:rsidRPr="00CD2C33">
        <w:rPr>
          <w:b/>
          <w:lang w:val="en-GB"/>
        </w:rPr>
        <w:t>bold</w:t>
      </w:r>
      <w:r w:rsidRPr="00CD2C33">
        <w:rPr>
          <w:lang w:val="en-GB"/>
        </w:rPr>
        <w:t>; Caps Lock);</w:t>
      </w:r>
    </w:p>
    <w:p w:rsidR="00CF77BD" w:rsidRPr="00CD2C33" w:rsidRDefault="006358BE" w:rsidP="00C63C3F">
      <w:pPr>
        <w:numPr>
          <w:ilvl w:val="1"/>
          <w:numId w:val="10"/>
        </w:numPr>
        <w:jc w:val="both"/>
        <w:rPr>
          <w:lang w:val="en-GB"/>
        </w:rPr>
      </w:pPr>
      <w:r w:rsidRPr="00CD2C33">
        <w:rPr>
          <w:lang w:val="en-GB"/>
        </w:rPr>
        <w:t>A</w:t>
      </w:r>
      <w:r w:rsidR="002C3521" w:rsidRPr="00CD2C33">
        <w:rPr>
          <w:lang w:val="en-GB"/>
        </w:rPr>
        <w:t>uthor’s full name(s)</w:t>
      </w:r>
      <w:r w:rsidR="00CF77BD" w:rsidRPr="00CD2C33">
        <w:rPr>
          <w:lang w:val="en-GB"/>
        </w:rPr>
        <w:t xml:space="preserve"> (font size – 14; </w:t>
      </w:r>
      <w:r w:rsidR="00CF77BD" w:rsidRPr="00CD2C33">
        <w:rPr>
          <w:b/>
          <w:lang w:val="en-GB"/>
        </w:rPr>
        <w:t>bold</w:t>
      </w:r>
      <w:r w:rsidR="00CF77BD" w:rsidRPr="00CD2C33">
        <w:rPr>
          <w:lang w:val="en-GB"/>
        </w:rPr>
        <w:t>);</w:t>
      </w:r>
    </w:p>
    <w:p w:rsidR="00B87E5C" w:rsidRPr="00CD2C33" w:rsidRDefault="00CF77BD" w:rsidP="00C63C3F">
      <w:pPr>
        <w:numPr>
          <w:ilvl w:val="1"/>
          <w:numId w:val="10"/>
        </w:numPr>
        <w:jc w:val="both"/>
        <w:rPr>
          <w:lang w:val="en-GB"/>
        </w:rPr>
      </w:pPr>
      <w:r w:rsidRPr="00CD2C33">
        <w:rPr>
          <w:lang w:val="en-GB"/>
        </w:rPr>
        <w:t>I</w:t>
      </w:r>
      <w:r w:rsidR="00526B6D" w:rsidRPr="00CD2C33">
        <w:rPr>
          <w:lang w:val="en-GB"/>
        </w:rPr>
        <w:t>nstitution</w:t>
      </w:r>
      <w:r w:rsidRPr="00CD2C33">
        <w:rPr>
          <w:lang w:val="en-GB"/>
        </w:rPr>
        <w:t>, Address, e-mail (font size – 12);</w:t>
      </w:r>
    </w:p>
    <w:p w:rsidR="00B06688" w:rsidRPr="00CD2C33" w:rsidRDefault="002C3521" w:rsidP="00C63C3F">
      <w:pPr>
        <w:numPr>
          <w:ilvl w:val="1"/>
          <w:numId w:val="10"/>
        </w:numPr>
        <w:jc w:val="both"/>
        <w:rPr>
          <w:lang w:val="en-GB"/>
        </w:rPr>
      </w:pPr>
      <w:r w:rsidRPr="00CD2C33">
        <w:rPr>
          <w:lang w:val="en-GB"/>
        </w:rPr>
        <w:t>A</w:t>
      </w:r>
      <w:r w:rsidR="004977B4" w:rsidRPr="00CD2C33">
        <w:rPr>
          <w:lang w:val="en-GB"/>
        </w:rPr>
        <w:t>bstract in English</w:t>
      </w:r>
      <w:r w:rsidR="00B87E5C" w:rsidRPr="00CD2C33">
        <w:rPr>
          <w:lang w:val="en-GB"/>
        </w:rPr>
        <w:t xml:space="preserve"> </w:t>
      </w:r>
      <w:r w:rsidR="008A71EF" w:rsidRPr="00CD2C33">
        <w:rPr>
          <w:lang w:val="en-GB"/>
        </w:rPr>
        <w:t xml:space="preserve">and Latvian </w:t>
      </w:r>
      <w:r w:rsidR="00B87E5C" w:rsidRPr="00CD2C33">
        <w:rPr>
          <w:lang w:val="en-GB"/>
        </w:rPr>
        <w:t xml:space="preserve">– 1500 </w:t>
      </w:r>
      <w:r w:rsidR="00B27089" w:rsidRPr="00CD2C33">
        <w:rPr>
          <w:lang w:val="en-GB"/>
        </w:rPr>
        <w:t>characters</w:t>
      </w:r>
      <w:r w:rsidR="00B87E5C" w:rsidRPr="00CD2C33">
        <w:rPr>
          <w:lang w:val="en-GB"/>
        </w:rPr>
        <w:t xml:space="preserve"> (</w:t>
      </w:r>
      <w:r w:rsidR="00B27089" w:rsidRPr="00CD2C33">
        <w:rPr>
          <w:lang w:val="en-GB"/>
        </w:rPr>
        <w:t>font size</w:t>
      </w:r>
      <w:r w:rsidR="00B87E5C" w:rsidRPr="00CD2C33">
        <w:rPr>
          <w:lang w:val="en-GB"/>
        </w:rPr>
        <w:t xml:space="preserve"> – 10; </w:t>
      </w:r>
      <w:r w:rsidR="00B27089" w:rsidRPr="00CD2C33">
        <w:rPr>
          <w:lang w:val="en-GB"/>
        </w:rPr>
        <w:t>line spacing</w:t>
      </w:r>
      <w:r w:rsidR="008A71EF" w:rsidRPr="00CD2C33">
        <w:rPr>
          <w:lang w:val="en-GB"/>
        </w:rPr>
        <w:t xml:space="preserve"> – 1)</w:t>
      </w:r>
      <w:r w:rsidR="00B06688" w:rsidRPr="00CD2C33">
        <w:rPr>
          <w:lang w:val="en-GB"/>
        </w:rPr>
        <w:t>;</w:t>
      </w:r>
      <w:r w:rsidR="00205AE2" w:rsidRPr="00CD2C33">
        <w:rPr>
          <w:lang w:val="en-GB"/>
        </w:rPr>
        <w:t xml:space="preserve"> </w:t>
      </w:r>
    </w:p>
    <w:p w:rsidR="00B87E5C" w:rsidRPr="00CD2C33" w:rsidRDefault="006358BE" w:rsidP="00C63C3F">
      <w:pPr>
        <w:numPr>
          <w:ilvl w:val="1"/>
          <w:numId w:val="10"/>
        </w:numPr>
        <w:jc w:val="both"/>
        <w:rPr>
          <w:lang w:val="en-GB"/>
        </w:rPr>
      </w:pPr>
      <w:r w:rsidRPr="00CD2C33">
        <w:rPr>
          <w:lang w:val="en-GB"/>
        </w:rPr>
        <w:t>K</w:t>
      </w:r>
      <w:r w:rsidR="004054A2" w:rsidRPr="00CD2C33">
        <w:rPr>
          <w:lang w:val="en-GB"/>
        </w:rPr>
        <w:t xml:space="preserve">ey words </w:t>
      </w:r>
      <w:r w:rsidR="00B735E4" w:rsidRPr="00CD2C33">
        <w:rPr>
          <w:lang w:val="en-GB"/>
        </w:rPr>
        <w:t xml:space="preserve">(5- 6) </w:t>
      </w:r>
      <w:r w:rsidR="004054A2" w:rsidRPr="00CD2C33">
        <w:rPr>
          <w:lang w:val="en-GB"/>
        </w:rPr>
        <w:t>should be in abstract language</w:t>
      </w:r>
      <w:r w:rsidR="00B87E5C" w:rsidRPr="00CD2C33">
        <w:rPr>
          <w:lang w:val="en-GB"/>
        </w:rPr>
        <w:t xml:space="preserve"> (</w:t>
      </w:r>
      <w:r w:rsidR="004054A2" w:rsidRPr="00CD2C33">
        <w:rPr>
          <w:lang w:val="en-GB"/>
        </w:rPr>
        <w:t>font size</w:t>
      </w:r>
      <w:r w:rsidR="00B87E5C" w:rsidRPr="00CD2C33">
        <w:rPr>
          <w:lang w:val="en-GB"/>
        </w:rPr>
        <w:t xml:space="preserve"> – 10; </w:t>
      </w:r>
      <w:r w:rsidR="00B87E5C" w:rsidRPr="00CD2C33">
        <w:rPr>
          <w:i/>
          <w:lang w:val="en-GB"/>
        </w:rPr>
        <w:t>italic</w:t>
      </w:r>
      <w:r w:rsidR="00B87E5C" w:rsidRPr="00CD2C33">
        <w:rPr>
          <w:lang w:val="en-GB"/>
        </w:rPr>
        <w:t>);</w:t>
      </w:r>
    </w:p>
    <w:p w:rsidR="00B87E5C" w:rsidRPr="00CD2C33" w:rsidRDefault="009F6BBC" w:rsidP="00C63C3F">
      <w:pPr>
        <w:numPr>
          <w:ilvl w:val="1"/>
          <w:numId w:val="9"/>
        </w:numPr>
        <w:jc w:val="both"/>
        <w:rPr>
          <w:lang w:val="en-GB"/>
        </w:rPr>
      </w:pPr>
      <w:r w:rsidRPr="00CD2C33">
        <w:rPr>
          <w:lang w:val="en-GB"/>
        </w:rPr>
        <w:t>T</w:t>
      </w:r>
      <w:r w:rsidR="00184A87" w:rsidRPr="00CD2C33">
        <w:rPr>
          <w:lang w:val="en-GB"/>
        </w:rPr>
        <w:t>ext of the article</w:t>
      </w:r>
      <w:r w:rsidRPr="00CD2C33">
        <w:rPr>
          <w:lang w:val="en-GB"/>
        </w:rPr>
        <w:t>.</w:t>
      </w:r>
      <w:r w:rsidR="00B87E5C" w:rsidRPr="00CD2C33">
        <w:rPr>
          <w:lang w:val="en-GB"/>
        </w:rPr>
        <w:t xml:space="preserve"> </w:t>
      </w:r>
      <w:r w:rsidRPr="00CD2C33">
        <w:rPr>
          <w:lang w:val="en-GB"/>
        </w:rPr>
        <w:t>T</w:t>
      </w:r>
      <w:r w:rsidR="00184A87" w:rsidRPr="00CD2C33">
        <w:rPr>
          <w:lang w:val="en-GB"/>
        </w:rPr>
        <w:t>he recommended length of submissions is</w:t>
      </w:r>
      <w:r w:rsidR="00B87E5C" w:rsidRPr="00CD2C33">
        <w:rPr>
          <w:lang w:val="en-GB"/>
        </w:rPr>
        <w:t xml:space="preserve"> 12 000 – 15 000 </w:t>
      </w:r>
      <w:r w:rsidR="00184A87" w:rsidRPr="00CD2C33">
        <w:rPr>
          <w:lang w:val="en-GB"/>
        </w:rPr>
        <w:t>charapters (font size</w:t>
      </w:r>
      <w:r w:rsidR="00B87E5C" w:rsidRPr="00CD2C33">
        <w:rPr>
          <w:lang w:val="en-GB"/>
        </w:rPr>
        <w:t xml:space="preserve"> – 12; </w:t>
      </w:r>
      <w:r w:rsidR="00311166" w:rsidRPr="00CD2C33">
        <w:rPr>
          <w:lang w:val="en-GB"/>
        </w:rPr>
        <w:t>line spacing</w:t>
      </w:r>
      <w:r w:rsidR="00B87E5C" w:rsidRPr="00CD2C33">
        <w:rPr>
          <w:lang w:val="en-GB"/>
        </w:rPr>
        <w:t xml:space="preserve"> - 1,5; </w:t>
      </w:r>
      <w:r w:rsidR="00D74A8C" w:rsidRPr="00CD2C33">
        <w:rPr>
          <w:lang w:val="en-GB"/>
        </w:rPr>
        <w:t>margin</w:t>
      </w:r>
      <w:r w:rsidR="006358BE" w:rsidRPr="00CD2C33">
        <w:rPr>
          <w:lang w:val="en-GB"/>
        </w:rPr>
        <w:t xml:space="preserve"> – 2.0 cm</w:t>
      </w:r>
      <w:r w:rsidR="00522B55" w:rsidRPr="00CD2C33">
        <w:rPr>
          <w:lang w:val="en-GB"/>
        </w:rPr>
        <w:t>). It is re</w:t>
      </w:r>
      <w:r w:rsidR="006358BE" w:rsidRPr="00CD2C33">
        <w:rPr>
          <w:lang w:val="en-GB"/>
        </w:rPr>
        <w:t>c</w:t>
      </w:r>
      <w:r w:rsidR="00522B55" w:rsidRPr="00CD2C33">
        <w:rPr>
          <w:lang w:val="en-GB"/>
        </w:rPr>
        <w:t>ommended to divide the body of the text into the following chapters</w:t>
      </w:r>
      <w:r w:rsidR="00C63C3F" w:rsidRPr="00CD2C33">
        <w:rPr>
          <w:lang w:val="en-GB"/>
        </w:rPr>
        <w:t xml:space="preserve"> (</w:t>
      </w:r>
      <w:r w:rsidR="00C63C3F" w:rsidRPr="00CD2C33">
        <w:rPr>
          <w:sz w:val="22"/>
          <w:szCs w:val="22"/>
          <w:lang w:val="en-GB" w:eastAsia="lv-LV"/>
        </w:rPr>
        <w:t>humanities and social sciences)</w:t>
      </w:r>
      <w:r w:rsidR="00522B55" w:rsidRPr="00CD2C33">
        <w:rPr>
          <w:lang w:val="en-GB"/>
        </w:rPr>
        <w:t xml:space="preserve">: </w:t>
      </w:r>
      <w:r w:rsidR="00522B55" w:rsidRPr="00CD2C33">
        <w:rPr>
          <w:i/>
          <w:lang w:val="en-GB"/>
        </w:rPr>
        <w:t>Introduction</w:t>
      </w:r>
      <w:r w:rsidR="006358BE" w:rsidRPr="00CD2C33">
        <w:rPr>
          <w:i/>
          <w:lang w:val="en-GB"/>
        </w:rPr>
        <w:t xml:space="preserve"> (the Aim of </w:t>
      </w:r>
      <w:r w:rsidR="000A04D4" w:rsidRPr="00CD2C33">
        <w:rPr>
          <w:i/>
          <w:lang w:val="en-GB"/>
        </w:rPr>
        <w:t xml:space="preserve">the </w:t>
      </w:r>
      <w:r w:rsidRPr="00CD2C33">
        <w:rPr>
          <w:i/>
          <w:lang w:val="en-GB"/>
        </w:rPr>
        <w:t>Article</w:t>
      </w:r>
      <w:r w:rsidR="006358BE" w:rsidRPr="00CD2C33">
        <w:rPr>
          <w:i/>
          <w:lang w:val="en-GB"/>
        </w:rPr>
        <w:t>,</w:t>
      </w:r>
      <w:r w:rsidR="00522B55" w:rsidRPr="00CD2C33">
        <w:rPr>
          <w:i/>
          <w:lang w:val="en-GB"/>
        </w:rPr>
        <w:t xml:space="preserve"> Material and Methods</w:t>
      </w:r>
      <w:r w:rsidR="006358BE" w:rsidRPr="00CD2C33">
        <w:rPr>
          <w:i/>
          <w:lang w:val="en-GB"/>
        </w:rPr>
        <w:t>)</w:t>
      </w:r>
      <w:r w:rsidR="00522B55" w:rsidRPr="00CD2C33">
        <w:rPr>
          <w:i/>
          <w:lang w:val="en-GB"/>
        </w:rPr>
        <w:t>, Discussion, Conclusions, Acknowledgement, References</w:t>
      </w:r>
      <w:r w:rsidR="00C63C3F" w:rsidRPr="00CD2C33">
        <w:rPr>
          <w:lang w:val="en-GB"/>
        </w:rPr>
        <w:t>. It is recommended to divide the body of the text into the following chapters (</w:t>
      </w:r>
      <w:r w:rsidR="00C63C3F" w:rsidRPr="00CD2C33">
        <w:rPr>
          <w:sz w:val="22"/>
          <w:szCs w:val="22"/>
          <w:lang w:val="en-GB" w:eastAsia="lv-LV"/>
        </w:rPr>
        <w:t>natural sciences)</w:t>
      </w:r>
      <w:r w:rsidR="00C63C3F" w:rsidRPr="00CD2C33">
        <w:rPr>
          <w:lang w:val="en-GB"/>
        </w:rPr>
        <w:t xml:space="preserve">: </w:t>
      </w:r>
      <w:r w:rsidR="00C63C3F" w:rsidRPr="00CD2C33">
        <w:rPr>
          <w:i/>
          <w:lang w:val="en-GB"/>
        </w:rPr>
        <w:t>Introduction, Material and Methods, Results, Discussion, Conclusions, Acknowledgement, References</w:t>
      </w:r>
      <w:r w:rsidR="00C63C3F" w:rsidRPr="00CD2C33">
        <w:rPr>
          <w:lang w:val="en-GB"/>
        </w:rPr>
        <w:t>.</w:t>
      </w:r>
    </w:p>
    <w:p w:rsidR="00B87E5C" w:rsidRPr="00CD2C33" w:rsidRDefault="00280D0F" w:rsidP="00280D0F">
      <w:pPr>
        <w:numPr>
          <w:ilvl w:val="1"/>
          <w:numId w:val="9"/>
        </w:numPr>
        <w:tabs>
          <w:tab w:val="left" w:pos="1418"/>
        </w:tabs>
        <w:ind w:right="174"/>
        <w:jc w:val="both"/>
        <w:rPr>
          <w:lang w:val="en-GB"/>
        </w:rPr>
      </w:pPr>
      <w:r w:rsidRPr="00280D0F">
        <w:rPr>
          <w:lang w:val="en-GB"/>
        </w:rPr>
        <w:t>Pictures, figures, charts and diagrams should be attached as jpg, gif or tif separate files, as well as must be included in the manuscripts text.</w:t>
      </w:r>
      <w:r>
        <w:rPr>
          <w:lang w:val="en-GB"/>
        </w:rPr>
        <w:t xml:space="preserve"> </w:t>
      </w:r>
      <w:r w:rsidR="00B735E4" w:rsidRPr="00CD2C33">
        <w:rPr>
          <w:lang w:val="en-GB"/>
        </w:rPr>
        <w:t xml:space="preserve">Tables should comprise only vertical and horizontal lines. </w:t>
      </w:r>
      <w:r w:rsidR="00BF78D4" w:rsidRPr="00CD2C33">
        <w:rPr>
          <w:lang w:val="en-GB"/>
        </w:rPr>
        <w:t>Tables, graphs, diagrams, charts and other illustrative materials should be presented indicating the source of the material and, if necessary, the methods applied to draw up tables, graphs, diagrams, charts (calculation, data summarizing and so on). All these materials should have a number and a heading</w:t>
      </w:r>
      <w:r w:rsidR="00B87E5C" w:rsidRPr="00CD2C33">
        <w:rPr>
          <w:lang w:val="en-GB"/>
        </w:rPr>
        <w:t>;</w:t>
      </w:r>
    </w:p>
    <w:p w:rsidR="00B87E5C" w:rsidRPr="00CD2C33" w:rsidRDefault="000B6E98" w:rsidP="00C63C3F">
      <w:pPr>
        <w:numPr>
          <w:ilvl w:val="1"/>
          <w:numId w:val="9"/>
        </w:numPr>
        <w:jc w:val="both"/>
        <w:rPr>
          <w:lang w:val="en-GB"/>
        </w:rPr>
      </w:pPr>
      <w:r w:rsidRPr="00CD2C33">
        <w:rPr>
          <w:lang w:val="en-GB"/>
        </w:rPr>
        <w:t>R</w:t>
      </w:r>
      <w:r w:rsidR="00BF78D4" w:rsidRPr="00CD2C33">
        <w:rPr>
          <w:lang w:val="en-GB"/>
        </w:rPr>
        <w:t>emarks and explanations should be placed at footnotes</w:t>
      </w:r>
      <w:r w:rsidR="00B87E5C" w:rsidRPr="00CD2C33">
        <w:rPr>
          <w:lang w:val="en-GB"/>
        </w:rPr>
        <w:t>;</w:t>
      </w:r>
    </w:p>
    <w:p w:rsidR="00B87E5C" w:rsidRPr="00CD2C33" w:rsidRDefault="000B6E98" w:rsidP="00C63C3F">
      <w:pPr>
        <w:numPr>
          <w:ilvl w:val="1"/>
          <w:numId w:val="9"/>
        </w:numPr>
        <w:tabs>
          <w:tab w:val="num" w:pos="1418"/>
        </w:tabs>
        <w:jc w:val="both"/>
        <w:rPr>
          <w:lang w:val="en-GB"/>
        </w:rPr>
      </w:pPr>
      <w:r w:rsidRPr="00CD2C33">
        <w:rPr>
          <w:lang w:val="en-GB"/>
        </w:rPr>
        <w:t>R</w:t>
      </w:r>
      <w:r w:rsidR="00295553" w:rsidRPr="00CD2C33">
        <w:rPr>
          <w:lang w:val="en-GB"/>
        </w:rPr>
        <w:t>eferences</w:t>
      </w:r>
      <w:r w:rsidR="00463520" w:rsidRPr="00CD2C33">
        <w:rPr>
          <w:lang w:val="en-GB"/>
        </w:rPr>
        <w:t xml:space="preserve"> (font – 12, line spacing – 1).</w:t>
      </w:r>
    </w:p>
    <w:p w:rsidR="00B87E5C" w:rsidRPr="00CD2C33" w:rsidRDefault="00BF78D4" w:rsidP="00C63C3F">
      <w:pPr>
        <w:numPr>
          <w:ilvl w:val="0"/>
          <w:numId w:val="9"/>
        </w:numPr>
        <w:jc w:val="both"/>
        <w:rPr>
          <w:lang w:val="en-GB"/>
        </w:rPr>
      </w:pPr>
      <w:r w:rsidRPr="00CD2C33">
        <w:rPr>
          <w:lang w:val="en-GB"/>
        </w:rPr>
        <w:t>References and remarks</w:t>
      </w:r>
      <w:r w:rsidR="00B87E5C" w:rsidRPr="00CD2C33">
        <w:rPr>
          <w:lang w:val="en-GB"/>
        </w:rPr>
        <w:t>:</w:t>
      </w:r>
    </w:p>
    <w:p w:rsidR="00BF78D4" w:rsidRPr="00CD2C33" w:rsidRDefault="000A04D4" w:rsidP="00C63C3F">
      <w:pPr>
        <w:numPr>
          <w:ilvl w:val="1"/>
          <w:numId w:val="9"/>
        </w:numPr>
        <w:ind w:left="993"/>
        <w:jc w:val="both"/>
        <w:rPr>
          <w:lang w:val="en-GB"/>
        </w:rPr>
      </w:pPr>
      <w:r w:rsidRPr="00CD2C33">
        <w:rPr>
          <w:lang w:val="en-GB"/>
        </w:rPr>
        <w:t>References should be indicated in the text by giving the author’s surname with the publication</w:t>
      </w:r>
      <w:r w:rsidR="00866B68" w:rsidRPr="00CD2C33">
        <w:rPr>
          <w:lang w:val="en-GB"/>
        </w:rPr>
        <w:t xml:space="preserve"> year</w:t>
      </w:r>
      <w:r w:rsidRPr="00CD2C33">
        <w:rPr>
          <w:lang w:val="en-GB"/>
        </w:rPr>
        <w:t xml:space="preserve">, </w:t>
      </w:r>
      <w:r w:rsidR="00866B68" w:rsidRPr="00CD2C33">
        <w:rPr>
          <w:lang w:val="en-GB"/>
        </w:rPr>
        <w:t>e.g.</w:t>
      </w:r>
      <w:r w:rsidR="00BC7045">
        <w:rPr>
          <w:lang w:val="en-GB"/>
        </w:rPr>
        <w:t>,</w:t>
      </w:r>
      <w:r w:rsidRPr="00CD2C33">
        <w:rPr>
          <w:lang w:val="en-GB"/>
        </w:rPr>
        <w:t xml:space="preserve"> (Turner 1990), and </w:t>
      </w:r>
      <w:r w:rsidR="00866B68" w:rsidRPr="00CD2C33">
        <w:rPr>
          <w:lang w:val="en-GB"/>
        </w:rPr>
        <w:t xml:space="preserve">if from concrete </w:t>
      </w:r>
      <w:r w:rsidRPr="00CD2C33">
        <w:rPr>
          <w:lang w:val="en-GB"/>
        </w:rPr>
        <w:t>page</w:t>
      </w:r>
      <w:r w:rsidR="00866B68" w:rsidRPr="00CD2C33">
        <w:rPr>
          <w:lang w:val="en-GB"/>
        </w:rPr>
        <w:t xml:space="preserve">, e.g., </w:t>
      </w:r>
      <w:r w:rsidR="00BF78D4" w:rsidRPr="00CD2C33">
        <w:rPr>
          <w:lang w:val="en-GB"/>
        </w:rPr>
        <w:t>(Turner 1990: 12);</w:t>
      </w:r>
    </w:p>
    <w:p w:rsidR="00B150BC" w:rsidRPr="00CD2C33" w:rsidRDefault="00295553" w:rsidP="00C63C3F">
      <w:pPr>
        <w:numPr>
          <w:ilvl w:val="1"/>
          <w:numId w:val="9"/>
        </w:numPr>
        <w:ind w:left="993"/>
        <w:jc w:val="both"/>
        <w:rPr>
          <w:lang w:val="en-GB"/>
        </w:rPr>
      </w:pPr>
      <w:r w:rsidRPr="00CD2C33">
        <w:rPr>
          <w:lang w:val="en-GB"/>
        </w:rPr>
        <w:t xml:space="preserve">if abbreviations are used in references (e.g. titles of dictionaries, etc.) they </w:t>
      </w:r>
      <w:r w:rsidR="003F7888">
        <w:rPr>
          <w:lang w:val="en-GB"/>
        </w:rPr>
        <w:t>must be deciphered in bibliograp</w:t>
      </w:r>
      <w:r w:rsidRPr="00CD2C33">
        <w:rPr>
          <w:lang w:val="en-GB"/>
        </w:rPr>
        <w:t xml:space="preserve">hy but </w:t>
      </w:r>
      <w:r w:rsidR="00BF78D4" w:rsidRPr="00CD2C33">
        <w:rPr>
          <w:lang w:val="en-GB"/>
        </w:rPr>
        <w:t>i</w:t>
      </w:r>
      <w:r w:rsidRPr="00CD2C33">
        <w:rPr>
          <w:lang w:val="en-GB"/>
        </w:rPr>
        <w:t>n the te</w:t>
      </w:r>
      <w:r w:rsidR="00BF78D4" w:rsidRPr="00CD2C33">
        <w:rPr>
          <w:lang w:val="en-GB"/>
        </w:rPr>
        <w:t xml:space="preserve">xt reference just the volume and </w:t>
      </w:r>
      <w:r w:rsidRPr="00CD2C33">
        <w:rPr>
          <w:lang w:val="en-GB"/>
        </w:rPr>
        <w:t xml:space="preserve">page numbers may be indicated without mentioning the year of publication, e.g. </w:t>
      </w:r>
      <w:r w:rsidR="00866B68" w:rsidRPr="00CD2C33">
        <w:rPr>
          <w:lang w:val="en-GB"/>
        </w:rPr>
        <w:t>(</w:t>
      </w:r>
      <w:r w:rsidR="00B87E5C" w:rsidRPr="00CD2C33">
        <w:rPr>
          <w:lang w:val="en-GB"/>
        </w:rPr>
        <w:t>LKV</w:t>
      </w:r>
      <w:r w:rsidR="00866B68" w:rsidRPr="00CD2C33">
        <w:rPr>
          <w:lang w:val="en-GB"/>
        </w:rPr>
        <w:t xml:space="preserve"> II: 81)</w:t>
      </w:r>
      <w:r w:rsidR="00B87E5C" w:rsidRPr="00CD2C33">
        <w:rPr>
          <w:lang w:val="en-GB"/>
        </w:rPr>
        <w:t>;</w:t>
      </w:r>
    </w:p>
    <w:p w:rsidR="00B87E5C" w:rsidRPr="00CD2C33" w:rsidRDefault="003701CA" w:rsidP="00C63C3F">
      <w:pPr>
        <w:numPr>
          <w:ilvl w:val="1"/>
          <w:numId w:val="9"/>
        </w:numPr>
        <w:ind w:left="993"/>
        <w:jc w:val="both"/>
        <w:rPr>
          <w:b/>
          <w:lang w:val="en-GB"/>
        </w:rPr>
      </w:pPr>
      <w:r w:rsidRPr="00CD2C33">
        <w:rPr>
          <w:lang w:val="en-GB"/>
        </w:rPr>
        <w:t>all th</w:t>
      </w:r>
      <w:r w:rsidR="000B6E98" w:rsidRPr="00CD2C33">
        <w:rPr>
          <w:lang w:val="en-GB"/>
        </w:rPr>
        <w:t>e sources referred</w:t>
      </w:r>
      <w:r w:rsidRPr="00CD2C33">
        <w:rPr>
          <w:lang w:val="en-GB"/>
        </w:rPr>
        <w:t xml:space="preserve"> to in the text must be includ</w:t>
      </w:r>
      <w:r w:rsidR="00BF78D4" w:rsidRPr="00CD2C33">
        <w:rPr>
          <w:lang w:val="en-GB"/>
        </w:rPr>
        <w:t>ed in the References in the alph</w:t>
      </w:r>
      <w:r w:rsidRPr="00CD2C33">
        <w:rPr>
          <w:lang w:val="en-GB"/>
        </w:rPr>
        <w:t xml:space="preserve">abetical order, by the author’s </w:t>
      </w:r>
      <w:r w:rsidR="000B6E98" w:rsidRPr="00CD2C33">
        <w:rPr>
          <w:lang w:val="en-GB"/>
        </w:rPr>
        <w:t xml:space="preserve">(authors’) </w:t>
      </w:r>
      <w:r w:rsidRPr="00CD2C33">
        <w:rPr>
          <w:lang w:val="en-GB"/>
        </w:rPr>
        <w:t>surname(s) or by the title</w:t>
      </w:r>
      <w:r w:rsidR="00295553" w:rsidRPr="00CD2C33">
        <w:rPr>
          <w:lang w:val="en-GB"/>
        </w:rPr>
        <w:t xml:space="preserve"> </w:t>
      </w:r>
      <w:r w:rsidR="00B87E5C" w:rsidRPr="00CD2C33">
        <w:rPr>
          <w:lang w:val="en-GB"/>
        </w:rPr>
        <w:t>(</w:t>
      </w:r>
      <w:r w:rsidR="00522B55" w:rsidRPr="00CD2C33">
        <w:rPr>
          <w:lang w:val="en-GB"/>
        </w:rPr>
        <w:t>font size</w:t>
      </w:r>
      <w:r w:rsidR="00B87E5C" w:rsidRPr="00CD2C33">
        <w:rPr>
          <w:lang w:val="en-GB"/>
        </w:rPr>
        <w:t xml:space="preserve"> – 12; </w:t>
      </w:r>
      <w:r w:rsidR="00522B55" w:rsidRPr="00CD2C33">
        <w:rPr>
          <w:lang w:val="en-GB"/>
        </w:rPr>
        <w:t>line spacing</w:t>
      </w:r>
      <w:r w:rsidR="00D34175" w:rsidRPr="00CD2C33">
        <w:rPr>
          <w:lang w:val="en-GB"/>
        </w:rPr>
        <w:t xml:space="preserve"> </w:t>
      </w:r>
      <w:r w:rsidR="00240137" w:rsidRPr="00CD2C33">
        <w:rPr>
          <w:lang w:val="en-GB"/>
        </w:rPr>
        <w:t>– 1)</w:t>
      </w:r>
      <w:r w:rsidR="00463520" w:rsidRPr="00CD2C33">
        <w:rPr>
          <w:lang w:val="en-GB"/>
        </w:rPr>
        <w:t>.</w:t>
      </w:r>
    </w:p>
    <w:p w:rsidR="000B6E98" w:rsidRPr="00CD2C33" w:rsidRDefault="000B6E98" w:rsidP="00C63C3F">
      <w:pPr>
        <w:numPr>
          <w:ilvl w:val="0"/>
          <w:numId w:val="9"/>
        </w:numPr>
        <w:jc w:val="both"/>
        <w:rPr>
          <w:b/>
          <w:lang w:val="en-GB"/>
        </w:rPr>
      </w:pPr>
      <w:r w:rsidRPr="00CD2C33">
        <w:rPr>
          <w:lang w:val="en-GB"/>
        </w:rPr>
        <w:t>An electronic version of the article must be provided to the editor by e-mail (</w:t>
      </w:r>
      <w:r w:rsidRPr="00CD2C33">
        <w:rPr>
          <w:b/>
          <w:lang w:val="en-GB"/>
        </w:rPr>
        <w:t>konference@dukonference.lv</w:t>
      </w:r>
      <w:r w:rsidRPr="00CD2C33">
        <w:rPr>
          <w:lang w:val="en-GB"/>
        </w:rPr>
        <w:t xml:space="preserve">) until </w:t>
      </w:r>
      <w:r w:rsidR="005A064A">
        <w:rPr>
          <w:b/>
          <w:lang w:val="en-GB"/>
        </w:rPr>
        <w:t>May 3</w:t>
      </w:r>
      <w:r w:rsidR="00EC4344">
        <w:rPr>
          <w:b/>
          <w:lang w:val="en-GB"/>
        </w:rPr>
        <w:t>1</w:t>
      </w:r>
      <w:r w:rsidR="00444DBD">
        <w:rPr>
          <w:b/>
          <w:lang w:val="en-GB"/>
        </w:rPr>
        <w:t>, 202</w:t>
      </w:r>
      <w:r w:rsidR="00A7397C">
        <w:rPr>
          <w:b/>
          <w:lang w:val="en-GB"/>
        </w:rPr>
        <w:t>5</w:t>
      </w:r>
      <w:bookmarkStart w:id="0" w:name="_GoBack"/>
      <w:bookmarkEnd w:id="0"/>
      <w:r w:rsidRPr="00CD2C33">
        <w:rPr>
          <w:lang w:val="en-GB"/>
        </w:rPr>
        <w:t>.</w:t>
      </w:r>
    </w:p>
    <w:p w:rsidR="00934AEC" w:rsidRPr="00CD2C33" w:rsidRDefault="000A04D4" w:rsidP="00C63C3F">
      <w:pPr>
        <w:jc w:val="both"/>
        <w:rPr>
          <w:lang w:val="en-GB"/>
        </w:rPr>
      </w:pPr>
      <w:r w:rsidRPr="00CD2C33">
        <w:rPr>
          <w:b/>
          <w:color w:val="FF0000"/>
          <w:sz w:val="28"/>
          <w:szCs w:val="28"/>
          <w:lang w:val="en-GB"/>
        </w:rPr>
        <w:t>!</w:t>
      </w:r>
      <w:r w:rsidRPr="00CD2C33">
        <w:rPr>
          <w:b/>
          <w:sz w:val="28"/>
          <w:szCs w:val="28"/>
          <w:lang w:val="en-GB"/>
        </w:rPr>
        <w:t xml:space="preserve"> </w:t>
      </w:r>
      <w:r w:rsidR="00934AEC" w:rsidRPr="00CD2C33">
        <w:rPr>
          <w:lang w:val="en-GB"/>
        </w:rPr>
        <w:t xml:space="preserve">In order to maintain the high standards, all contributions received are submitted for review by members of the editorial board who will consider the following parameters: </w:t>
      </w:r>
    </w:p>
    <w:p w:rsidR="00B87E5C" w:rsidRPr="00CD2C33" w:rsidRDefault="00B87E5C" w:rsidP="00C63C3F">
      <w:pPr>
        <w:jc w:val="both"/>
        <w:rPr>
          <w:lang w:val="en-GB"/>
        </w:rPr>
      </w:pPr>
      <w:r w:rsidRPr="00CD2C33">
        <w:rPr>
          <w:lang w:val="en-GB"/>
        </w:rPr>
        <w:t xml:space="preserve">1) </w:t>
      </w:r>
      <w:r w:rsidR="00934AEC" w:rsidRPr="00CD2C33">
        <w:rPr>
          <w:lang w:val="en-GB"/>
        </w:rPr>
        <w:t>novelty of the theme and scientific level of manuscript;</w:t>
      </w:r>
    </w:p>
    <w:p w:rsidR="00B87E5C" w:rsidRPr="00CD2C33" w:rsidRDefault="00B87E5C" w:rsidP="00C63C3F">
      <w:pPr>
        <w:jc w:val="both"/>
        <w:rPr>
          <w:lang w:val="en-GB"/>
        </w:rPr>
      </w:pPr>
      <w:r w:rsidRPr="00CD2C33">
        <w:rPr>
          <w:lang w:val="en-GB"/>
        </w:rPr>
        <w:t xml:space="preserve">2) </w:t>
      </w:r>
      <w:r w:rsidR="00934AEC" w:rsidRPr="00CD2C33">
        <w:rPr>
          <w:lang w:val="en-GB"/>
        </w:rPr>
        <w:t>style and compliance of key words and summary with the content of manuscript;</w:t>
      </w:r>
    </w:p>
    <w:p w:rsidR="00934AEC" w:rsidRPr="00CD2C33" w:rsidRDefault="00B87E5C" w:rsidP="00C63C3F">
      <w:pPr>
        <w:pStyle w:val="BodyText"/>
        <w:spacing w:after="0"/>
        <w:ind w:right="174"/>
        <w:rPr>
          <w:lang w:val="en-GB"/>
        </w:rPr>
      </w:pPr>
      <w:r w:rsidRPr="00CD2C33">
        <w:rPr>
          <w:lang w:val="en-GB"/>
        </w:rPr>
        <w:t xml:space="preserve">3) </w:t>
      </w:r>
      <w:r w:rsidR="00934AEC" w:rsidRPr="00CD2C33">
        <w:rPr>
          <w:lang w:val="en-GB"/>
        </w:rPr>
        <w:t>compliance with conventions for publication.</w:t>
      </w:r>
    </w:p>
    <w:p w:rsidR="008A71EF" w:rsidRPr="00CD2C33" w:rsidRDefault="008A71EF" w:rsidP="00C63C3F">
      <w:pPr>
        <w:jc w:val="both"/>
        <w:rPr>
          <w:b/>
          <w:bCs/>
          <w:lang w:val="en-GB"/>
        </w:rPr>
      </w:pPr>
    </w:p>
    <w:p w:rsidR="008A71EF" w:rsidRPr="00CD2C33" w:rsidRDefault="008A71EF" w:rsidP="00C63C3F">
      <w:pPr>
        <w:jc w:val="both"/>
        <w:rPr>
          <w:b/>
          <w:bCs/>
          <w:lang w:val="en-GB"/>
        </w:rPr>
      </w:pPr>
    </w:p>
    <w:p w:rsidR="00E347F1" w:rsidRPr="00CD2C33" w:rsidRDefault="00E347F1" w:rsidP="00C63C3F">
      <w:pPr>
        <w:jc w:val="both"/>
        <w:rPr>
          <w:b/>
          <w:bCs/>
          <w:lang w:val="en-GB"/>
        </w:rPr>
      </w:pPr>
      <w:r w:rsidRPr="00CD2C33">
        <w:rPr>
          <w:b/>
          <w:bCs/>
          <w:lang w:val="en-GB"/>
        </w:rPr>
        <w:t>Sample</w:t>
      </w:r>
    </w:p>
    <w:p w:rsidR="00223C2A" w:rsidRPr="00CD2C33" w:rsidRDefault="00223C2A" w:rsidP="00C63C3F">
      <w:pPr>
        <w:jc w:val="both"/>
        <w:rPr>
          <w:b/>
          <w:bCs/>
          <w:lang w:val="en-GB"/>
        </w:rPr>
      </w:pPr>
    </w:p>
    <w:p w:rsidR="00E347F1" w:rsidRPr="00CD2C33" w:rsidRDefault="00E347F1" w:rsidP="00C63C3F">
      <w:pPr>
        <w:spacing w:line="276" w:lineRule="auto"/>
        <w:jc w:val="center"/>
        <w:rPr>
          <w:b/>
          <w:caps/>
          <w:sz w:val="32"/>
          <w:szCs w:val="32"/>
          <w:lang w:val="en-GB"/>
        </w:rPr>
      </w:pPr>
      <w:r w:rsidRPr="00CD2C33">
        <w:rPr>
          <w:b/>
          <w:caps/>
          <w:sz w:val="32"/>
          <w:szCs w:val="32"/>
          <w:lang w:val="en-GB"/>
        </w:rPr>
        <w:t>IMPROVEMENT OF QUALITATIVE RURAL LIVING ENVIRONMENT IN LATVIA IN LEADER PROGRAM FRAMES</w:t>
      </w:r>
    </w:p>
    <w:p w:rsidR="00D52A40" w:rsidRPr="00CD2C33" w:rsidRDefault="00D52A40" w:rsidP="00C63C3F">
      <w:pPr>
        <w:rPr>
          <w:b/>
          <w:bCs/>
          <w:iCs/>
          <w:lang w:val="en-GB" w:eastAsia="lv-LV"/>
        </w:rPr>
      </w:pPr>
    </w:p>
    <w:p w:rsidR="00D52A40" w:rsidRPr="00CD2C33" w:rsidRDefault="00D52A40" w:rsidP="00C63C3F">
      <w:pPr>
        <w:rPr>
          <w:b/>
          <w:bCs/>
          <w:iCs/>
          <w:sz w:val="28"/>
          <w:szCs w:val="28"/>
          <w:lang w:val="en-GB" w:eastAsia="lv-LV"/>
        </w:rPr>
      </w:pPr>
      <w:r w:rsidRPr="00CD2C33">
        <w:rPr>
          <w:b/>
          <w:bCs/>
          <w:iCs/>
          <w:sz w:val="28"/>
          <w:szCs w:val="28"/>
          <w:lang w:val="en-GB" w:eastAsia="lv-LV"/>
        </w:rPr>
        <w:t>Inga Kurse</w:t>
      </w:r>
    </w:p>
    <w:p w:rsidR="00D52A40" w:rsidRPr="00CD2C33" w:rsidRDefault="00D52A40" w:rsidP="00C63C3F">
      <w:pPr>
        <w:rPr>
          <w:bCs/>
          <w:iCs/>
          <w:lang w:val="en-GB" w:eastAsia="lv-LV"/>
        </w:rPr>
      </w:pPr>
      <w:r w:rsidRPr="00CD2C33">
        <w:rPr>
          <w:bCs/>
          <w:iCs/>
          <w:lang w:val="en-GB" w:eastAsia="lv-LV"/>
        </w:rPr>
        <w:t>Daugavpils University, Parādes street 1, Daugavpils, Latvia, LV-5401</w:t>
      </w:r>
      <w:r w:rsidR="00153363">
        <w:rPr>
          <w:bCs/>
          <w:iCs/>
          <w:lang w:val="en-GB" w:eastAsia="lv-LV"/>
        </w:rPr>
        <w:t xml:space="preserve">, </w:t>
      </w:r>
      <w:hyperlink r:id="rId7" w:history="1">
        <w:r w:rsidRPr="00CD2C33">
          <w:rPr>
            <w:rStyle w:val="Hyperlink"/>
            <w:bCs/>
            <w:iCs/>
            <w:color w:val="auto"/>
            <w:lang w:val="en-GB" w:eastAsia="lv-LV"/>
          </w:rPr>
          <w:t>in_ku@inbox.lv</w:t>
        </w:r>
      </w:hyperlink>
    </w:p>
    <w:p w:rsidR="00D52A40" w:rsidRPr="00CD2C33" w:rsidRDefault="00D52A40" w:rsidP="00C63C3F">
      <w:pPr>
        <w:spacing w:line="276" w:lineRule="auto"/>
        <w:jc w:val="center"/>
        <w:rPr>
          <w:b/>
          <w:sz w:val="20"/>
          <w:szCs w:val="20"/>
          <w:lang w:val="en-GB"/>
        </w:rPr>
      </w:pPr>
    </w:p>
    <w:p w:rsidR="002B3810" w:rsidRPr="00084A21" w:rsidRDefault="002B3810" w:rsidP="002B3810">
      <w:pPr>
        <w:spacing w:line="276" w:lineRule="auto"/>
        <w:jc w:val="both"/>
        <w:rPr>
          <w:b/>
          <w:sz w:val="20"/>
          <w:szCs w:val="20"/>
          <w:lang w:val="en-GB"/>
        </w:rPr>
      </w:pPr>
      <w:r w:rsidRPr="00084A21">
        <w:rPr>
          <w:b/>
          <w:sz w:val="20"/>
          <w:szCs w:val="20"/>
          <w:lang w:val="en-GB"/>
        </w:rPr>
        <w:t xml:space="preserve">Abstract </w:t>
      </w:r>
    </w:p>
    <w:p w:rsidR="00E347F1" w:rsidRPr="00CD2C33" w:rsidRDefault="00E347F1" w:rsidP="00C63C3F">
      <w:pPr>
        <w:spacing w:line="276" w:lineRule="auto"/>
        <w:jc w:val="center"/>
        <w:rPr>
          <w:b/>
          <w:sz w:val="20"/>
          <w:szCs w:val="20"/>
          <w:lang w:val="en-GB"/>
        </w:rPr>
      </w:pPr>
      <w:r w:rsidRPr="00CD2C33">
        <w:rPr>
          <w:b/>
          <w:sz w:val="20"/>
          <w:szCs w:val="20"/>
          <w:lang w:val="en-GB"/>
        </w:rPr>
        <w:t>Improvement of qualitative rural living environment in Latvia in LEADER program frames</w:t>
      </w:r>
    </w:p>
    <w:p w:rsidR="002B3810" w:rsidRPr="00CD2C33" w:rsidRDefault="002B3810" w:rsidP="002B3810">
      <w:pPr>
        <w:jc w:val="both"/>
        <w:rPr>
          <w:b/>
          <w:i/>
          <w:sz w:val="20"/>
          <w:szCs w:val="20"/>
          <w:lang w:val="en-GB"/>
        </w:rPr>
      </w:pPr>
      <w:r w:rsidRPr="00CD2C33">
        <w:rPr>
          <w:b/>
          <w:i/>
          <w:sz w:val="20"/>
          <w:szCs w:val="20"/>
          <w:lang w:val="en-GB"/>
        </w:rPr>
        <w:t>Key Words:</w:t>
      </w:r>
    </w:p>
    <w:p w:rsidR="00E347F1" w:rsidRPr="00CD2C33" w:rsidRDefault="00084A21" w:rsidP="00C63C3F">
      <w:pPr>
        <w:ind w:left="-540" w:right="-514" w:firstLine="540"/>
        <w:rPr>
          <w:sz w:val="20"/>
          <w:szCs w:val="20"/>
          <w:lang w:val="en-GB"/>
        </w:rPr>
      </w:pPr>
      <w:r>
        <w:rPr>
          <w:sz w:val="20"/>
          <w:szCs w:val="20"/>
          <w:lang w:val="en-GB"/>
        </w:rPr>
        <w:t>Abstract text</w:t>
      </w:r>
      <w:r w:rsidR="00E347F1" w:rsidRPr="00CD2C33">
        <w:rPr>
          <w:sz w:val="20"/>
          <w:szCs w:val="20"/>
          <w:lang w:val="en-GB"/>
        </w:rPr>
        <w:t>……………………………………….</w:t>
      </w:r>
    </w:p>
    <w:p w:rsidR="00E347F1" w:rsidRPr="00CD2C33" w:rsidRDefault="00E347F1" w:rsidP="00C63C3F">
      <w:pPr>
        <w:jc w:val="both"/>
        <w:rPr>
          <w:b/>
          <w:bCs/>
          <w:lang w:val="en-GB"/>
        </w:rPr>
      </w:pPr>
    </w:p>
    <w:p w:rsidR="00084A21" w:rsidRDefault="00084A21" w:rsidP="00084A21">
      <w:pPr>
        <w:spacing w:line="276" w:lineRule="auto"/>
        <w:rPr>
          <w:b/>
          <w:sz w:val="20"/>
          <w:szCs w:val="20"/>
          <w:lang w:val="en-GB"/>
        </w:rPr>
      </w:pPr>
      <w:r>
        <w:rPr>
          <w:b/>
          <w:sz w:val="20"/>
          <w:szCs w:val="20"/>
          <w:lang w:val="en-GB"/>
        </w:rPr>
        <w:t>Kopsavilkums</w:t>
      </w:r>
    </w:p>
    <w:p w:rsidR="00E347F1" w:rsidRPr="00CD2C33" w:rsidRDefault="00E347F1" w:rsidP="00C63C3F">
      <w:pPr>
        <w:spacing w:line="276" w:lineRule="auto"/>
        <w:jc w:val="center"/>
        <w:rPr>
          <w:b/>
          <w:sz w:val="20"/>
          <w:szCs w:val="20"/>
          <w:lang w:val="en-GB"/>
        </w:rPr>
      </w:pPr>
      <w:r w:rsidRPr="00CD2C33">
        <w:rPr>
          <w:b/>
          <w:sz w:val="20"/>
          <w:szCs w:val="20"/>
          <w:lang w:val="en-GB"/>
        </w:rPr>
        <w:t xml:space="preserve">Kvalitatīvas lauku dzīves vides uzlabošana Latvijā </w:t>
      </w:r>
      <w:r w:rsidRPr="00CD2C33">
        <w:rPr>
          <w:b/>
          <w:i/>
          <w:sz w:val="20"/>
          <w:szCs w:val="20"/>
          <w:lang w:val="en-GB"/>
        </w:rPr>
        <w:t xml:space="preserve">LEADER </w:t>
      </w:r>
      <w:r w:rsidRPr="00CD2C33">
        <w:rPr>
          <w:b/>
          <w:sz w:val="20"/>
          <w:szCs w:val="20"/>
          <w:lang w:val="en-GB"/>
        </w:rPr>
        <w:t>programmas ietvaros</w:t>
      </w:r>
    </w:p>
    <w:p w:rsidR="002B3810" w:rsidRPr="00CD2C33" w:rsidRDefault="002B3810" w:rsidP="002B3810">
      <w:pPr>
        <w:jc w:val="both"/>
        <w:rPr>
          <w:b/>
          <w:i/>
          <w:sz w:val="20"/>
          <w:szCs w:val="20"/>
          <w:lang w:val="en-GB"/>
        </w:rPr>
      </w:pPr>
      <w:r w:rsidRPr="00CD2C33">
        <w:rPr>
          <w:b/>
          <w:i/>
          <w:sz w:val="20"/>
          <w:szCs w:val="20"/>
          <w:lang w:val="en-GB"/>
        </w:rPr>
        <w:t>Atslēgvārdi:</w:t>
      </w:r>
    </w:p>
    <w:p w:rsidR="00E347F1" w:rsidRPr="00CD2C33" w:rsidRDefault="00E347F1" w:rsidP="00C63C3F">
      <w:pPr>
        <w:ind w:left="-540" w:right="-514" w:firstLine="540"/>
        <w:rPr>
          <w:sz w:val="20"/>
          <w:szCs w:val="20"/>
          <w:lang w:val="en-GB"/>
        </w:rPr>
      </w:pPr>
      <w:r w:rsidRPr="00CD2C33">
        <w:rPr>
          <w:sz w:val="20"/>
          <w:szCs w:val="20"/>
          <w:lang w:val="en-GB"/>
        </w:rPr>
        <w:t>Kopsavilkuma teksts ……………………………………….</w:t>
      </w:r>
    </w:p>
    <w:p w:rsidR="00E347F1" w:rsidRPr="00CD2C33" w:rsidRDefault="00E347F1" w:rsidP="00C63C3F">
      <w:pPr>
        <w:jc w:val="both"/>
        <w:rPr>
          <w:b/>
          <w:bCs/>
          <w:lang w:val="en-GB"/>
        </w:rPr>
      </w:pPr>
    </w:p>
    <w:p w:rsidR="00E347F1" w:rsidRPr="00084A21" w:rsidRDefault="00E347F1" w:rsidP="00C63C3F">
      <w:pPr>
        <w:pStyle w:val="BodyText2"/>
        <w:tabs>
          <w:tab w:val="left" w:pos="8460"/>
        </w:tabs>
        <w:spacing w:after="0" w:line="240" w:lineRule="auto"/>
        <w:ind w:left="-360" w:right="174" w:firstLine="360"/>
        <w:rPr>
          <w:b/>
          <w:lang w:val="en-GB"/>
        </w:rPr>
      </w:pPr>
      <w:r w:rsidRPr="00084A21">
        <w:rPr>
          <w:b/>
          <w:lang w:val="en-GB"/>
        </w:rPr>
        <w:t>Body text………………………………………………………………………………………</w:t>
      </w:r>
    </w:p>
    <w:p w:rsidR="00E347F1" w:rsidRPr="00CD2C33" w:rsidRDefault="00E347F1" w:rsidP="00C63C3F">
      <w:pPr>
        <w:jc w:val="both"/>
        <w:rPr>
          <w:b/>
          <w:bCs/>
          <w:lang w:val="en-GB"/>
        </w:rPr>
      </w:pPr>
    </w:p>
    <w:p w:rsidR="00B87E5C" w:rsidRPr="00CD2C33" w:rsidRDefault="00E93C79" w:rsidP="00C63C3F">
      <w:pPr>
        <w:jc w:val="both"/>
        <w:rPr>
          <w:b/>
          <w:bCs/>
          <w:lang w:val="en-GB"/>
        </w:rPr>
      </w:pPr>
      <w:r w:rsidRPr="00CD2C33">
        <w:rPr>
          <w:b/>
          <w:bCs/>
          <w:lang w:val="en-GB"/>
        </w:rPr>
        <w:t>References</w:t>
      </w:r>
    </w:p>
    <w:p w:rsidR="00E347F1" w:rsidRPr="00CD2C33" w:rsidRDefault="00E347F1" w:rsidP="00C63C3F">
      <w:pPr>
        <w:jc w:val="both"/>
        <w:rPr>
          <w:lang w:val="en-GB"/>
        </w:rPr>
      </w:pPr>
      <w:r w:rsidRPr="00CD2C33">
        <w:rPr>
          <w:lang w:val="en-GB"/>
        </w:rPr>
        <w:t xml:space="preserve">Breidaks A. 1996. </w:t>
      </w:r>
      <w:r w:rsidRPr="00CD2C33">
        <w:rPr>
          <w:i/>
          <w:lang w:val="en-GB"/>
        </w:rPr>
        <w:t xml:space="preserve">Augšzemnieku dialekta latgalisko izlokšņu fonētikas atlants. </w:t>
      </w:r>
      <w:r w:rsidRPr="00CD2C33">
        <w:rPr>
          <w:lang w:val="en-GB"/>
        </w:rPr>
        <w:t>Daugavpils: Saule.</w:t>
      </w:r>
    </w:p>
    <w:p w:rsidR="00E347F1" w:rsidRPr="00CD2C33" w:rsidRDefault="00E347F1" w:rsidP="00C63C3F">
      <w:pPr>
        <w:jc w:val="both"/>
        <w:rPr>
          <w:lang w:val="en-GB"/>
        </w:rPr>
      </w:pPr>
      <w:r w:rsidRPr="00CD2C33">
        <w:rPr>
          <w:lang w:val="en-GB"/>
        </w:rPr>
        <w:t>Lawrence J.F., Newton A.F 1995. Families and subfamilies of Coleoptera (with selected genera, notes, references and data onfamily-group names). In: Pakaluk J., Slipinski S.A. (eds.).</w:t>
      </w:r>
      <w:r w:rsidRPr="00CD2C33">
        <w:rPr>
          <w:i/>
          <w:lang w:val="en-GB"/>
        </w:rPr>
        <w:t xml:space="preserve"> Biology, Phylogeny and Classification of Coleoptera. Papres Celebrating the 80th Birthday of Roy A. Crowson. </w:t>
      </w:r>
      <w:r w:rsidRPr="00CD2C33">
        <w:rPr>
          <w:lang w:val="en-GB"/>
        </w:rPr>
        <w:t>Vol.2. Warszawa, pp. 779 – 1006.</w:t>
      </w:r>
    </w:p>
    <w:p w:rsidR="00E347F1" w:rsidRPr="00CD2C33" w:rsidRDefault="00E347F1" w:rsidP="00C63C3F">
      <w:pPr>
        <w:jc w:val="both"/>
        <w:rPr>
          <w:lang w:val="en-GB"/>
        </w:rPr>
      </w:pPr>
      <w:r w:rsidRPr="00CD2C33">
        <w:rPr>
          <w:lang w:val="en-GB"/>
        </w:rPr>
        <w:t xml:space="preserve">Drees C., Matern A., Vermeulen R., Assmann Th. 2007. The influence of habitat quality on populations a plea for an amended approach in the conservation of </w:t>
      </w:r>
      <w:r w:rsidRPr="00CD2C33">
        <w:rPr>
          <w:i/>
          <w:lang w:val="en-GB"/>
        </w:rPr>
        <w:t>Agonum ericeti</w:t>
      </w:r>
      <w:r w:rsidRPr="00CD2C33">
        <w:rPr>
          <w:lang w:val="en-GB"/>
        </w:rPr>
        <w:t xml:space="preserve">. In: </w:t>
      </w:r>
      <w:r w:rsidRPr="00CD2C33">
        <w:rPr>
          <w:i/>
          <w:lang w:val="en-GB"/>
        </w:rPr>
        <w:t>Baltic Journal of Coleopterology</w:t>
      </w:r>
      <w:r w:rsidRPr="00CD2C33">
        <w:rPr>
          <w:lang w:val="en-GB"/>
        </w:rPr>
        <w:t>. Vol.7(1), Daugavpils, pp. 1 – 8.</w:t>
      </w:r>
    </w:p>
    <w:p w:rsidR="00E347F1" w:rsidRPr="00CD2C33" w:rsidRDefault="00E347F1" w:rsidP="00C63C3F">
      <w:pPr>
        <w:jc w:val="both"/>
        <w:rPr>
          <w:lang w:val="en-GB"/>
        </w:rPr>
      </w:pPr>
      <w:r w:rsidRPr="00CD2C33">
        <w:rPr>
          <w:lang w:val="en-GB"/>
        </w:rPr>
        <w:t xml:space="preserve">Turner R. H. 1990. A Comparative Content Analysis of Biographies. In: Qyen, E., ed </w:t>
      </w:r>
      <w:r w:rsidRPr="00CD2C33">
        <w:rPr>
          <w:i/>
          <w:iCs/>
          <w:lang w:val="en-GB"/>
        </w:rPr>
        <w:t>Comparative Methodoloy: Theory and Practice in Intemational Sodal Research</w:t>
      </w:r>
      <w:r w:rsidRPr="00CD2C33">
        <w:rPr>
          <w:lang w:val="en-GB"/>
        </w:rPr>
        <w:t xml:space="preserve">. London, etc.: Sage Publications, pp. 134 –150. </w:t>
      </w:r>
    </w:p>
    <w:p w:rsidR="00E347F1" w:rsidRPr="00CD2C33" w:rsidRDefault="00E347F1" w:rsidP="00C63C3F">
      <w:pPr>
        <w:jc w:val="both"/>
        <w:rPr>
          <w:lang w:val="en-GB"/>
        </w:rPr>
      </w:pPr>
      <w:r w:rsidRPr="00CD2C33">
        <w:rPr>
          <w:lang w:val="en-GB"/>
        </w:rPr>
        <w:t xml:space="preserve">Strazdiņš I. 1999. Matemātiķi pasaulē un Latvijā. No: </w:t>
      </w:r>
      <w:r w:rsidRPr="00CD2C33">
        <w:rPr>
          <w:i/>
          <w:iCs/>
          <w:lang w:val="en-GB"/>
        </w:rPr>
        <w:t>Zinātnes Vēstnesis</w:t>
      </w:r>
      <w:r w:rsidRPr="00CD2C33">
        <w:rPr>
          <w:lang w:val="en-GB"/>
        </w:rPr>
        <w:t xml:space="preserve">, 8. marts. </w:t>
      </w:r>
    </w:p>
    <w:p w:rsidR="00E347F1" w:rsidRPr="00CD2C33" w:rsidRDefault="00E347F1" w:rsidP="00C63C3F">
      <w:pPr>
        <w:jc w:val="both"/>
        <w:rPr>
          <w:lang w:val="en-GB"/>
        </w:rPr>
      </w:pPr>
      <w:r w:rsidRPr="00CD2C33">
        <w:rPr>
          <w:lang w:val="en-GB"/>
        </w:rPr>
        <w:t xml:space="preserve">TET 2011. </w:t>
      </w:r>
      <w:r w:rsidRPr="00CD2C33">
        <w:rPr>
          <w:i/>
          <w:lang w:val="en-GB"/>
        </w:rPr>
        <w:t xml:space="preserve">Types of Electronic Translators. </w:t>
      </w:r>
      <w:r w:rsidRPr="00CD2C33">
        <w:rPr>
          <w:lang w:val="en-GB"/>
        </w:rPr>
        <w:t>[skatīts 04.03.2011]. Pieejams</w:t>
      </w:r>
      <w:r w:rsidR="00540491" w:rsidRPr="00CD2C33">
        <w:rPr>
          <w:lang w:val="en-GB"/>
        </w:rPr>
        <w:t xml:space="preserve"> (Accessed)</w:t>
      </w:r>
      <w:r w:rsidRPr="00CD2C33">
        <w:rPr>
          <w:lang w:val="en-GB"/>
        </w:rPr>
        <w:t xml:space="preserve">: </w:t>
      </w:r>
      <w:hyperlink r:id="rId8" w:history="1">
        <w:r w:rsidRPr="00CD2C33">
          <w:rPr>
            <w:rStyle w:val="Hyperlink"/>
            <w:i/>
            <w:color w:val="auto"/>
            <w:lang w:val="en-GB"/>
          </w:rPr>
          <w:t>http://www.buzzle.com</w:t>
        </w:r>
      </w:hyperlink>
    </w:p>
    <w:p w:rsidR="00E347F1" w:rsidRPr="00CD2C33" w:rsidRDefault="00E347F1" w:rsidP="00C63C3F">
      <w:pPr>
        <w:jc w:val="both"/>
        <w:rPr>
          <w:lang w:val="en-GB"/>
        </w:rPr>
      </w:pPr>
      <w:r w:rsidRPr="00CD2C33">
        <w:rPr>
          <w:lang w:val="en-GB"/>
        </w:rPr>
        <w:t xml:space="preserve">VPSV 2007. </w:t>
      </w:r>
      <w:r w:rsidRPr="00CD2C33">
        <w:rPr>
          <w:i/>
          <w:lang w:val="en-GB"/>
        </w:rPr>
        <w:t>Valodniecības pamattermiņu skaidrojošā</w:t>
      </w:r>
      <w:r w:rsidR="00084A21">
        <w:rPr>
          <w:i/>
          <w:lang w:val="en-GB"/>
        </w:rPr>
        <w:t xml:space="preserve"> </w:t>
      </w:r>
      <w:r w:rsidRPr="00CD2C33">
        <w:rPr>
          <w:i/>
          <w:lang w:val="en-GB"/>
        </w:rPr>
        <w:t>vārdnīca.</w:t>
      </w:r>
      <w:r w:rsidRPr="00CD2C33">
        <w:rPr>
          <w:lang w:val="en-GB"/>
        </w:rPr>
        <w:t xml:space="preserve"> Rīga: LU Latviešu valodas institūts, Valsts valodas aģentūra.</w:t>
      </w:r>
    </w:p>
    <w:p w:rsidR="00E347F1" w:rsidRPr="00CD2C33" w:rsidRDefault="00E347F1" w:rsidP="00C63C3F">
      <w:pPr>
        <w:jc w:val="both"/>
        <w:rPr>
          <w:lang w:val="en-GB"/>
        </w:rPr>
      </w:pPr>
      <w:r w:rsidRPr="00CD2C33">
        <w:rPr>
          <w:lang w:val="en-GB"/>
        </w:rPr>
        <w:t xml:space="preserve">Soms H 2009. </w:t>
      </w:r>
      <w:r w:rsidRPr="00CD2C33">
        <w:rPr>
          <w:i/>
          <w:iCs/>
          <w:lang w:val="en-GB"/>
        </w:rPr>
        <w:t>Vēstures informātika: Saturs, struktūra un datu bāze Latgales dati</w:t>
      </w:r>
      <w:r w:rsidRPr="00CD2C33">
        <w:rPr>
          <w:lang w:val="en-GB"/>
        </w:rPr>
        <w:t xml:space="preserve">. http://www.du.lv/LD/LDpublik.html [10.02.2009]. </w:t>
      </w:r>
    </w:p>
    <w:p w:rsidR="00E347F1" w:rsidRPr="00B8709F" w:rsidRDefault="00E347F1" w:rsidP="00C63C3F">
      <w:pPr>
        <w:jc w:val="both"/>
        <w:rPr>
          <w:lang w:val="ru-RU"/>
        </w:rPr>
      </w:pPr>
      <w:r w:rsidRPr="00B8709F">
        <w:rPr>
          <w:lang w:val="ru-RU"/>
        </w:rPr>
        <w:t xml:space="preserve">Шмит К. 1992. Понятие политического. </w:t>
      </w:r>
      <w:r w:rsidRPr="00B8709F">
        <w:rPr>
          <w:i/>
          <w:iCs/>
          <w:lang w:val="ru-RU"/>
        </w:rPr>
        <w:t>Вопросы социологии</w:t>
      </w:r>
      <w:r w:rsidRPr="00B8709F">
        <w:rPr>
          <w:lang w:val="ru-RU"/>
        </w:rPr>
        <w:t xml:space="preserve">, № 1, </w:t>
      </w:r>
      <w:r w:rsidRPr="00CD2C33">
        <w:rPr>
          <w:lang w:val="en-GB"/>
        </w:rPr>
        <w:t>c</w:t>
      </w:r>
      <w:r w:rsidRPr="00B8709F">
        <w:rPr>
          <w:lang w:val="ru-RU"/>
        </w:rPr>
        <w:t xml:space="preserve">. 37 – 67. </w:t>
      </w:r>
    </w:p>
    <w:p w:rsidR="00E347F1" w:rsidRPr="00B8709F" w:rsidRDefault="00E347F1" w:rsidP="00C63C3F">
      <w:pPr>
        <w:jc w:val="both"/>
        <w:rPr>
          <w:b/>
          <w:bCs/>
          <w:lang w:val="ru-RU"/>
        </w:rPr>
      </w:pPr>
    </w:p>
    <w:sectPr w:rsidR="00E347F1" w:rsidRPr="00B8709F" w:rsidSect="002B3810">
      <w:pgSz w:w="11906" w:h="16838"/>
      <w:pgMar w:top="1008" w:right="1152" w:bottom="1008"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AFE" w:rsidRDefault="00942AFE">
      <w:r>
        <w:separator/>
      </w:r>
    </w:p>
  </w:endnote>
  <w:endnote w:type="continuationSeparator" w:id="0">
    <w:p w:rsidR="00942AFE" w:rsidRDefault="00942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AFE" w:rsidRDefault="00942AFE">
      <w:r>
        <w:separator/>
      </w:r>
    </w:p>
  </w:footnote>
  <w:footnote w:type="continuationSeparator" w:id="0">
    <w:p w:rsidR="00942AFE" w:rsidRDefault="00942AF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D0F7B"/>
    <w:multiLevelType w:val="hybridMultilevel"/>
    <w:tmpl w:val="422AAD14"/>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4A7557F"/>
    <w:multiLevelType w:val="hybridMultilevel"/>
    <w:tmpl w:val="47E69C1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B43D5F"/>
    <w:multiLevelType w:val="hybridMultilevel"/>
    <w:tmpl w:val="3350DEAC"/>
    <w:lvl w:ilvl="0" w:tplc="0426000B">
      <w:start w:val="1"/>
      <w:numFmt w:val="bullet"/>
      <w:lvlText w:val=""/>
      <w:lvlJc w:val="left"/>
      <w:pPr>
        <w:ind w:left="720" w:hanging="360"/>
      </w:pPr>
      <w:rPr>
        <w:rFonts w:ascii="Wingdings" w:hAnsi="Wingdings"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1530056"/>
    <w:multiLevelType w:val="hybridMultilevel"/>
    <w:tmpl w:val="48D0D8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C0F45F6"/>
    <w:multiLevelType w:val="hybridMultilevel"/>
    <w:tmpl w:val="57609626"/>
    <w:lvl w:ilvl="0" w:tplc="FDE4A760">
      <w:start w:val="1"/>
      <w:numFmt w:val="bullet"/>
      <w:lvlText w:val=""/>
      <w:lvlJc w:val="left"/>
      <w:pPr>
        <w:tabs>
          <w:tab w:val="num" w:pos="0"/>
        </w:tabs>
        <w:ind w:left="0" w:firstLine="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3E4DC0"/>
    <w:multiLevelType w:val="hybridMultilevel"/>
    <w:tmpl w:val="0C22C97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5F23B47"/>
    <w:multiLevelType w:val="hybridMultilevel"/>
    <w:tmpl w:val="A73AD1A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BE7CAB"/>
    <w:multiLevelType w:val="hybridMultilevel"/>
    <w:tmpl w:val="06A421CE"/>
    <w:lvl w:ilvl="0" w:tplc="0426000B">
      <w:start w:val="1"/>
      <w:numFmt w:val="bullet"/>
      <w:lvlText w:val=""/>
      <w:lvlJc w:val="left"/>
      <w:pPr>
        <w:ind w:left="720" w:hanging="360"/>
      </w:pPr>
      <w:rPr>
        <w:rFonts w:ascii="Wingdings" w:hAnsi="Wingdings"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CEF63E7"/>
    <w:multiLevelType w:val="hybridMultilevel"/>
    <w:tmpl w:val="DD161246"/>
    <w:lvl w:ilvl="0" w:tplc="0DFE3FA4">
      <w:start w:val="1"/>
      <w:numFmt w:val="bullet"/>
      <w:lvlText w:val=""/>
      <w:lvlJc w:val="left"/>
      <w:pPr>
        <w:tabs>
          <w:tab w:val="num" w:pos="2736"/>
        </w:tabs>
        <w:ind w:left="2736" w:hanging="360"/>
      </w:pPr>
      <w:rPr>
        <w:rFonts w:ascii="Symbol" w:hAnsi="Symbol" w:hint="default"/>
      </w:rPr>
    </w:lvl>
    <w:lvl w:ilvl="1" w:tplc="04260003" w:tentative="1">
      <w:start w:val="1"/>
      <w:numFmt w:val="bullet"/>
      <w:lvlText w:val="o"/>
      <w:lvlJc w:val="left"/>
      <w:pPr>
        <w:tabs>
          <w:tab w:val="num" w:pos="2880"/>
        </w:tabs>
        <w:ind w:left="2880" w:hanging="360"/>
      </w:pPr>
      <w:rPr>
        <w:rFonts w:ascii="Courier New" w:hAnsi="Courier New" w:cs="Courier New" w:hint="default"/>
      </w:rPr>
    </w:lvl>
    <w:lvl w:ilvl="2" w:tplc="04260005" w:tentative="1">
      <w:start w:val="1"/>
      <w:numFmt w:val="bullet"/>
      <w:lvlText w:val=""/>
      <w:lvlJc w:val="left"/>
      <w:pPr>
        <w:tabs>
          <w:tab w:val="num" w:pos="3600"/>
        </w:tabs>
        <w:ind w:left="3600" w:hanging="360"/>
      </w:pPr>
      <w:rPr>
        <w:rFonts w:ascii="Wingdings" w:hAnsi="Wingdings" w:hint="default"/>
      </w:rPr>
    </w:lvl>
    <w:lvl w:ilvl="3" w:tplc="04260001" w:tentative="1">
      <w:start w:val="1"/>
      <w:numFmt w:val="bullet"/>
      <w:lvlText w:val=""/>
      <w:lvlJc w:val="left"/>
      <w:pPr>
        <w:tabs>
          <w:tab w:val="num" w:pos="4320"/>
        </w:tabs>
        <w:ind w:left="4320" w:hanging="360"/>
      </w:pPr>
      <w:rPr>
        <w:rFonts w:ascii="Symbol" w:hAnsi="Symbol" w:hint="default"/>
      </w:rPr>
    </w:lvl>
    <w:lvl w:ilvl="4" w:tplc="04260003" w:tentative="1">
      <w:start w:val="1"/>
      <w:numFmt w:val="bullet"/>
      <w:lvlText w:val="o"/>
      <w:lvlJc w:val="left"/>
      <w:pPr>
        <w:tabs>
          <w:tab w:val="num" w:pos="5040"/>
        </w:tabs>
        <w:ind w:left="5040" w:hanging="360"/>
      </w:pPr>
      <w:rPr>
        <w:rFonts w:ascii="Courier New" w:hAnsi="Courier New" w:cs="Courier New" w:hint="default"/>
      </w:rPr>
    </w:lvl>
    <w:lvl w:ilvl="5" w:tplc="04260005" w:tentative="1">
      <w:start w:val="1"/>
      <w:numFmt w:val="bullet"/>
      <w:lvlText w:val=""/>
      <w:lvlJc w:val="left"/>
      <w:pPr>
        <w:tabs>
          <w:tab w:val="num" w:pos="5760"/>
        </w:tabs>
        <w:ind w:left="5760" w:hanging="360"/>
      </w:pPr>
      <w:rPr>
        <w:rFonts w:ascii="Wingdings" w:hAnsi="Wingdings" w:hint="default"/>
      </w:rPr>
    </w:lvl>
    <w:lvl w:ilvl="6" w:tplc="04260001" w:tentative="1">
      <w:start w:val="1"/>
      <w:numFmt w:val="bullet"/>
      <w:lvlText w:val=""/>
      <w:lvlJc w:val="left"/>
      <w:pPr>
        <w:tabs>
          <w:tab w:val="num" w:pos="6480"/>
        </w:tabs>
        <w:ind w:left="6480" w:hanging="360"/>
      </w:pPr>
      <w:rPr>
        <w:rFonts w:ascii="Symbol" w:hAnsi="Symbol" w:hint="default"/>
      </w:rPr>
    </w:lvl>
    <w:lvl w:ilvl="7" w:tplc="04260003" w:tentative="1">
      <w:start w:val="1"/>
      <w:numFmt w:val="bullet"/>
      <w:lvlText w:val="o"/>
      <w:lvlJc w:val="left"/>
      <w:pPr>
        <w:tabs>
          <w:tab w:val="num" w:pos="7200"/>
        </w:tabs>
        <w:ind w:left="7200" w:hanging="360"/>
      </w:pPr>
      <w:rPr>
        <w:rFonts w:ascii="Courier New" w:hAnsi="Courier New" w:cs="Courier New" w:hint="default"/>
      </w:rPr>
    </w:lvl>
    <w:lvl w:ilvl="8" w:tplc="0426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794C32FC"/>
    <w:multiLevelType w:val="hybridMultilevel"/>
    <w:tmpl w:val="350462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5"/>
  </w:num>
  <w:num w:numId="6">
    <w:abstractNumId w:val="8"/>
  </w:num>
  <w:num w:numId="7">
    <w:abstractNumId w:val="9"/>
  </w:num>
  <w:num w:numId="8">
    <w:abstractNumId w:val="3"/>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0FD"/>
    <w:rsid w:val="000015B1"/>
    <w:rsid w:val="000074BB"/>
    <w:rsid w:val="00010708"/>
    <w:rsid w:val="00013666"/>
    <w:rsid w:val="0001715A"/>
    <w:rsid w:val="00017C76"/>
    <w:rsid w:val="0002736F"/>
    <w:rsid w:val="00033AF0"/>
    <w:rsid w:val="00034365"/>
    <w:rsid w:val="000450C2"/>
    <w:rsid w:val="00047D0E"/>
    <w:rsid w:val="00050094"/>
    <w:rsid w:val="00051460"/>
    <w:rsid w:val="00054CF4"/>
    <w:rsid w:val="00055BBA"/>
    <w:rsid w:val="00061A93"/>
    <w:rsid w:val="000637E1"/>
    <w:rsid w:val="000651C1"/>
    <w:rsid w:val="000663D4"/>
    <w:rsid w:val="000676BE"/>
    <w:rsid w:val="00067DC5"/>
    <w:rsid w:val="00070AB9"/>
    <w:rsid w:val="000756F0"/>
    <w:rsid w:val="00077843"/>
    <w:rsid w:val="00084A21"/>
    <w:rsid w:val="00086EDF"/>
    <w:rsid w:val="00091AD4"/>
    <w:rsid w:val="00094E24"/>
    <w:rsid w:val="00095983"/>
    <w:rsid w:val="000975AC"/>
    <w:rsid w:val="000A04D4"/>
    <w:rsid w:val="000A2337"/>
    <w:rsid w:val="000A43AD"/>
    <w:rsid w:val="000A47DD"/>
    <w:rsid w:val="000B6A4B"/>
    <w:rsid w:val="000B6E98"/>
    <w:rsid w:val="000C28B7"/>
    <w:rsid w:val="000C5D59"/>
    <w:rsid w:val="000C7B47"/>
    <w:rsid w:val="000D0ACD"/>
    <w:rsid w:val="000D0ED2"/>
    <w:rsid w:val="000D1526"/>
    <w:rsid w:val="000D31F9"/>
    <w:rsid w:val="000D3535"/>
    <w:rsid w:val="000D36CE"/>
    <w:rsid w:val="000D534E"/>
    <w:rsid w:val="000D7DDA"/>
    <w:rsid w:val="000E3466"/>
    <w:rsid w:val="000E3819"/>
    <w:rsid w:val="000E5901"/>
    <w:rsid w:val="000E6C17"/>
    <w:rsid w:val="000F2D10"/>
    <w:rsid w:val="000F50B2"/>
    <w:rsid w:val="000F5421"/>
    <w:rsid w:val="000F7665"/>
    <w:rsid w:val="000F770E"/>
    <w:rsid w:val="001008FD"/>
    <w:rsid w:val="00102205"/>
    <w:rsid w:val="00104007"/>
    <w:rsid w:val="00104E8C"/>
    <w:rsid w:val="00105AE9"/>
    <w:rsid w:val="001100CA"/>
    <w:rsid w:val="001112E1"/>
    <w:rsid w:val="00113AC2"/>
    <w:rsid w:val="00113BCE"/>
    <w:rsid w:val="00113E3B"/>
    <w:rsid w:val="00114FFB"/>
    <w:rsid w:val="00117B9C"/>
    <w:rsid w:val="00121DBE"/>
    <w:rsid w:val="001302EB"/>
    <w:rsid w:val="00130806"/>
    <w:rsid w:val="00134D44"/>
    <w:rsid w:val="00137830"/>
    <w:rsid w:val="00144B86"/>
    <w:rsid w:val="00151F6B"/>
    <w:rsid w:val="00153363"/>
    <w:rsid w:val="00154FD3"/>
    <w:rsid w:val="00156318"/>
    <w:rsid w:val="001578B6"/>
    <w:rsid w:val="00160691"/>
    <w:rsid w:val="00164921"/>
    <w:rsid w:val="00166FEF"/>
    <w:rsid w:val="00167EA1"/>
    <w:rsid w:val="00174319"/>
    <w:rsid w:val="00174623"/>
    <w:rsid w:val="00176D35"/>
    <w:rsid w:val="0018283F"/>
    <w:rsid w:val="00182D7F"/>
    <w:rsid w:val="00184A87"/>
    <w:rsid w:val="0019016B"/>
    <w:rsid w:val="001910EA"/>
    <w:rsid w:val="00193837"/>
    <w:rsid w:val="00194C4E"/>
    <w:rsid w:val="00197B36"/>
    <w:rsid w:val="001A033D"/>
    <w:rsid w:val="001A1057"/>
    <w:rsid w:val="001A2078"/>
    <w:rsid w:val="001A2485"/>
    <w:rsid w:val="001A3499"/>
    <w:rsid w:val="001A3D88"/>
    <w:rsid w:val="001A6DF8"/>
    <w:rsid w:val="001B0CE1"/>
    <w:rsid w:val="001C47A6"/>
    <w:rsid w:val="001C6F22"/>
    <w:rsid w:val="001D2131"/>
    <w:rsid w:val="001D2953"/>
    <w:rsid w:val="001D4EED"/>
    <w:rsid w:val="001D4F33"/>
    <w:rsid w:val="001D5295"/>
    <w:rsid w:val="001D56DF"/>
    <w:rsid w:val="001D577E"/>
    <w:rsid w:val="001D749C"/>
    <w:rsid w:val="001E34A1"/>
    <w:rsid w:val="001F190B"/>
    <w:rsid w:val="001F2261"/>
    <w:rsid w:val="001F291A"/>
    <w:rsid w:val="00202203"/>
    <w:rsid w:val="00204FA3"/>
    <w:rsid w:val="00205AE2"/>
    <w:rsid w:val="00206B69"/>
    <w:rsid w:val="00212BD1"/>
    <w:rsid w:val="00212E30"/>
    <w:rsid w:val="00215866"/>
    <w:rsid w:val="00223C2A"/>
    <w:rsid w:val="00224C4F"/>
    <w:rsid w:val="00225DA1"/>
    <w:rsid w:val="0023321B"/>
    <w:rsid w:val="00233447"/>
    <w:rsid w:val="00237543"/>
    <w:rsid w:val="00240137"/>
    <w:rsid w:val="002514AE"/>
    <w:rsid w:val="00253717"/>
    <w:rsid w:val="0026671C"/>
    <w:rsid w:val="002676C7"/>
    <w:rsid w:val="002677C0"/>
    <w:rsid w:val="002804C9"/>
    <w:rsid w:val="00280D0F"/>
    <w:rsid w:val="0028195D"/>
    <w:rsid w:val="0028573D"/>
    <w:rsid w:val="00285D0F"/>
    <w:rsid w:val="00287CE2"/>
    <w:rsid w:val="00295553"/>
    <w:rsid w:val="002958CF"/>
    <w:rsid w:val="002A41A0"/>
    <w:rsid w:val="002A5FE9"/>
    <w:rsid w:val="002B266C"/>
    <w:rsid w:val="002B3810"/>
    <w:rsid w:val="002B3FD9"/>
    <w:rsid w:val="002B533B"/>
    <w:rsid w:val="002B5905"/>
    <w:rsid w:val="002B60F2"/>
    <w:rsid w:val="002C3160"/>
    <w:rsid w:val="002C3521"/>
    <w:rsid w:val="002C59B8"/>
    <w:rsid w:val="002D679B"/>
    <w:rsid w:val="002E070A"/>
    <w:rsid w:val="002E448E"/>
    <w:rsid w:val="002E5303"/>
    <w:rsid w:val="002E7997"/>
    <w:rsid w:val="002F04B3"/>
    <w:rsid w:val="002F0576"/>
    <w:rsid w:val="002F5A68"/>
    <w:rsid w:val="0030150F"/>
    <w:rsid w:val="00311166"/>
    <w:rsid w:val="003153A2"/>
    <w:rsid w:val="00316C8C"/>
    <w:rsid w:val="003170C0"/>
    <w:rsid w:val="00317A36"/>
    <w:rsid w:val="00320591"/>
    <w:rsid w:val="00330770"/>
    <w:rsid w:val="00332033"/>
    <w:rsid w:val="00335718"/>
    <w:rsid w:val="0033606D"/>
    <w:rsid w:val="00340E5F"/>
    <w:rsid w:val="00344096"/>
    <w:rsid w:val="003478F0"/>
    <w:rsid w:val="00351358"/>
    <w:rsid w:val="003536ED"/>
    <w:rsid w:val="003539B4"/>
    <w:rsid w:val="00357E32"/>
    <w:rsid w:val="00357F7E"/>
    <w:rsid w:val="003701CA"/>
    <w:rsid w:val="00371709"/>
    <w:rsid w:val="00376E45"/>
    <w:rsid w:val="003774A9"/>
    <w:rsid w:val="00390076"/>
    <w:rsid w:val="00393DE4"/>
    <w:rsid w:val="00396D7E"/>
    <w:rsid w:val="003A5772"/>
    <w:rsid w:val="003B1564"/>
    <w:rsid w:val="003B243D"/>
    <w:rsid w:val="003B3E87"/>
    <w:rsid w:val="003B7A2C"/>
    <w:rsid w:val="003C281E"/>
    <w:rsid w:val="003C5F08"/>
    <w:rsid w:val="003C705D"/>
    <w:rsid w:val="003D3617"/>
    <w:rsid w:val="003D3A4A"/>
    <w:rsid w:val="003E17CA"/>
    <w:rsid w:val="003E1D71"/>
    <w:rsid w:val="003E792C"/>
    <w:rsid w:val="003F1888"/>
    <w:rsid w:val="003F1AB8"/>
    <w:rsid w:val="003F2070"/>
    <w:rsid w:val="003F2830"/>
    <w:rsid w:val="003F2C91"/>
    <w:rsid w:val="003F3182"/>
    <w:rsid w:val="003F4F64"/>
    <w:rsid w:val="003F67C3"/>
    <w:rsid w:val="003F7888"/>
    <w:rsid w:val="00401D42"/>
    <w:rsid w:val="004054A2"/>
    <w:rsid w:val="0040735C"/>
    <w:rsid w:val="00410169"/>
    <w:rsid w:val="00411650"/>
    <w:rsid w:val="00414030"/>
    <w:rsid w:val="0041586D"/>
    <w:rsid w:val="00416E0F"/>
    <w:rsid w:val="004208C6"/>
    <w:rsid w:val="00420E63"/>
    <w:rsid w:val="004221E2"/>
    <w:rsid w:val="00423B9B"/>
    <w:rsid w:val="00423F4A"/>
    <w:rsid w:val="00425D9C"/>
    <w:rsid w:val="0043134C"/>
    <w:rsid w:val="00432400"/>
    <w:rsid w:val="00433C96"/>
    <w:rsid w:val="004369C3"/>
    <w:rsid w:val="00437687"/>
    <w:rsid w:val="004434F1"/>
    <w:rsid w:val="004437B8"/>
    <w:rsid w:val="00444DBD"/>
    <w:rsid w:val="00446066"/>
    <w:rsid w:val="00450820"/>
    <w:rsid w:val="00451F87"/>
    <w:rsid w:val="00453FA3"/>
    <w:rsid w:val="00454425"/>
    <w:rsid w:val="00455248"/>
    <w:rsid w:val="00462BB9"/>
    <w:rsid w:val="00463520"/>
    <w:rsid w:val="004641C7"/>
    <w:rsid w:val="004669C7"/>
    <w:rsid w:val="00467320"/>
    <w:rsid w:val="0046791F"/>
    <w:rsid w:val="00470AA2"/>
    <w:rsid w:val="00482975"/>
    <w:rsid w:val="00482E37"/>
    <w:rsid w:val="004851DD"/>
    <w:rsid w:val="004977B4"/>
    <w:rsid w:val="004A1582"/>
    <w:rsid w:val="004A7B91"/>
    <w:rsid w:val="004B031C"/>
    <w:rsid w:val="004B488E"/>
    <w:rsid w:val="004B7039"/>
    <w:rsid w:val="004C45A9"/>
    <w:rsid w:val="004C5895"/>
    <w:rsid w:val="004C7D3B"/>
    <w:rsid w:val="004D4E14"/>
    <w:rsid w:val="004E4524"/>
    <w:rsid w:val="004E6B3F"/>
    <w:rsid w:val="004F0D59"/>
    <w:rsid w:val="004F729C"/>
    <w:rsid w:val="005026AE"/>
    <w:rsid w:val="00506570"/>
    <w:rsid w:val="00512BED"/>
    <w:rsid w:val="00515D3C"/>
    <w:rsid w:val="00515F32"/>
    <w:rsid w:val="00522B55"/>
    <w:rsid w:val="00526B6D"/>
    <w:rsid w:val="00527511"/>
    <w:rsid w:val="005310DA"/>
    <w:rsid w:val="00533327"/>
    <w:rsid w:val="00534939"/>
    <w:rsid w:val="00540491"/>
    <w:rsid w:val="00542721"/>
    <w:rsid w:val="00544D95"/>
    <w:rsid w:val="00546D24"/>
    <w:rsid w:val="00551C22"/>
    <w:rsid w:val="005537C0"/>
    <w:rsid w:val="005642E8"/>
    <w:rsid w:val="00566087"/>
    <w:rsid w:val="00567CE8"/>
    <w:rsid w:val="005703E5"/>
    <w:rsid w:val="00575FEE"/>
    <w:rsid w:val="005769FF"/>
    <w:rsid w:val="00580E83"/>
    <w:rsid w:val="005816A7"/>
    <w:rsid w:val="00583C1C"/>
    <w:rsid w:val="005850FA"/>
    <w:rsid w:val="00593282"/>
    <w:rsid w:val="005935B0"/>
    <w:rsid w:val="0059539F"/>
    <w:rsid w:val="005955A5"/>
    <w:rsid w:val="00595871"/>
    <w:rsid w:val="00596240"/>
    <w:rsid w:val="005A064A"/>
    <w:rsid w:val="005A1CCC"/>
    <w:rsid w:val="005A569A"/>
    <w:rsid w:val="005A6D5B"/>
    <w:rsid w:val="005A7E76"/>
    <w:rsid w:val="005B1981"/>
    <w:rsid w:val="005B1CDC"/>
    <w:rsid w:val="005B3AE3"/>
    <w:rsid w:val="005C201F"/>
    <w:rsid w:val="005C28E6"/>
    <w:rsid w:val="005C42EC"/>
    <w:rsid w:val="005C47E3"/>
    <w:rsid w:val="005D7FFC"/>
    <w:rsid w:val="005E04B2"/>
    <w:rsid w:val="005E1794"/>
    <w:rsid w:val="005E1BD0"/>
    <w:rsid w:val="005E7DFB"/>
    <w:rsid w:val="005F2834"/>
    <w:rsid w:val="005F4BE2"/>
    <w:rsid w:val="005F4F2D"/>
    <w:rsid w:val="005F5EB9"/>
    <w:rsid w:val="005F6BEA"/>
    <w:rsid w:val="006032D1"/>
    <w:rsid w:val="0060399C"/>
    <w:rsid w:val="00603E0A"/>
    <w:rsid w:val="00605A15"/>
    <w:rsid w:val="00610574"/>
    <w:rsid w:val="006107F2"/>
    <w:rsid w:val="006133E6"/>
    <w:rsid w:val="00624D7F"/>
    <w:rsid w:val="00634681"/>
    <w:rsid w:val="006355A6"/>
    <w:rsid w:val="006358BE"/>
    <w:rsid w:val="00640C1A"/>
    <w:rsid w:val="00646FFC"/>
    <w:rsid w:val="00653914"/>
    <w:rsid w:val="00653A63"/>
    <w:rsid w:val="00653BCB"/>
    <w:rsid w:val="0065713A"/>
    <w:rsid w:val="00662EF6"/>
    <w:rsid w:val="006664E5"/>
    <w:rsid w:val="00667AD0"/>
    <w:rsid w:val="00673124"/>
    <w:rsid w:val="006774FE"/>
    <w:rsid w:val="00682F07"/>
    <w:rsid w:val="006830F2"/>
    <w:rsid w:val="00683DE6"/>
    <w:rsid w:val="00687CF6"/>
    <w:rsid w:val="00691E8F"/>
    <w:rsid w:val="006939C3"/>
    <w:rsid w:val="006963CC"/>
    <w:rsid w:val="006A39A2"/>
    <w:rsid w:val="006A456C"/>
    <w:rsid w:val="006A7A63"/>
    <w:rsid w:val="006B1584"/>
    <w:rsid w:val="006B65E0"/>
    <w:rsid w:val="006B7FC2"/>
    <w:rsid w:val="006C4B0D"/>
    <w:rsid w:val="006C5C94"/>
    <w:rsid w:val="006D15CA"/>
    <w:rsid w:val="006D2826"/>
    <w:rsid w:val="006D34C9"/>
    <w:rsid w:val="006D3C87"/>
    <w:rsid w:val="006D46FA"/>
    <w:rsid w:val="006D7718"/>
    <w:rsid w:val="006E17DD"/>
    <w:rsid w:val="006E39DF"/>
    <w:rsid w:val="006E4C6C"/>
    <w:rsid w:val="006F2800"/>
    <w:rsid w:val="006F34AC"/>
    <w:rsid w:val="006F3E01"/>
    <w:rsid w:val="006F5000"/>
    <w:rsid w:val="006F742C"/>
    <w:rsid w:val="006F7B1E"/>
    <w:rsid w:val="006F7E3D"/>
    <w:rsid w:val="00701723"/>
    <w:rsid w:val="00705A98"/>
    <w:rsid w:val="00705B73"/>
    <w:rsid w:val="00705DAA"/>
    <w:rsid w:val="00706CD8"/>
    <w:rsid w:val="00706E87"/>
    <w:rsid w:val="007148F0"/>
    <w:rsid w:val="007152A3"/>
    <w:rsid w:val="00721D34"/>
    <w:rsid w:val="00721FD7"/>
    <w:rsid w:val="007238E8"/>
    <w:rsid w:val="00732085"/>
    <w:rsid w:val="00733EFE"/>
    <w:rsid w:val="0073616D"/>
    <w:rsid w:val="0074228A"/>
    <w:rsid w:val="00742F2D"/>
    <w:rsid w:val="0074450A"/>
    <w:rsid w:val="00744D2A"/>
    <w:rsid w:val="007458F6"/>
    <w:rsid w:val="00745DE7"/>
    <w:rsid w:val="0075284A"/>
    <w:rsid w:val="00752B25"/>
    <w:rsid w:val="007553A1"/>
    <w:rsid w:val="00760A91"/>
    <w:rsid w:val="0076734D"/>
    <w:rsid w:val="007705A4"/>
    <w:rsid w:val="007705DA"/>
    <w:rsid w:val="00770DC4"/>
    <w:rsid w:val="007713E0"/>
    <w:rsid w:val="00772DF8"/>
    <w:rsid w:val="00773661"/>
    <w:rsid w:val="00775BBD"/>
    <w:rsid w:val="007812D9"/>
    <w:rsid w:val="00782583"/>
    <w:rsid w:val="00786EA4"/>
    <w:rsid w:val="00793B25"/>
    <w:rsid w:val="007A2D22"/>
    <w:rsid w:val="007A645E"/>
    <w:rsid w:val="007A7160"/>
    <w:rsid w:val="007A7557"/>
    <w:rsid w:val="007B3E58"/>
    <w:rsid w:val="007B4838"/>
    <w:rsid w:val="007B5602"/>
    <w:rsid w:val="007B6036"/>
    <w:rsid w:val="007C0F92"/>
    <w:rsid w:val="007C3952"/>
    <w:rsid w:val="007C552A"/>
    <w:rsid w:val="007D15C0"/>
    <w:rsid w:val="007D46B7"/>
    <w:rsid w:val="007E054D"/>
    <w:rsid w:val="007E5B0D"/>
    <w:rsid w:val="007F1638"/>
    <w:rsid w:val="007F35D1"/>
    <w:rsid w:val="007F6D31"/>
    <w:rsid w:val="00802EC2"/>
    <w:rsid w:val="00810E72"/>
    <w:rsid w:val="00812258"/>
    <w:rsid w:val="00814D42"/>
    <w:rsid w:val="00815ABA"/>
    <w:rsid w:val="0082118E"/>
    <w:rsid w:val="008215F0"/>
    <w:rsid w:val="00822060"/>
    <w:rsid w:val="00831B3D"/>
    <w:rsid w:val="008328D5"/>
    <w:rsid w:val="008356A3"/>
    <w:rsid w:val="008462F2"/>
    <w:rsid w:val="00850785"/>
    <w:rsid w:val="008543CC"/>
    <w:rsid w:val="00857C18"/>
    <w:rsid w:val="00861697"/>
    <w:rsid w:val="00864460"/>
    <w:rsid w:val="00866B68"/>
    <w:rsid w:val="00871767"/>
    <w:rsid w:val="00872444"/>
    <w:rsid w:val="00872542"/>
    <w:rsid w:val="00872F1F"/>
    <w:rsid w:val="0088305C"/>
    <w:rsid w:val="00890423"/>
    <w:rsid w:val="00890AD5"/>
    <w:rsid w:val="00890F5A"/>
    <w:rsid w:val="008914F6"/>
    <w:rsid w:val="0089199B"/>
    <w:rsid w:val="00892A12"/>
    <w:rsid w:val="00894104"/>
    <w:rsid w:val="008A055D"/>
    <w:rsid w:val="008A2909"/>
    <w:rsid w:val="008A4832"/>
    <w:rsid w:val="008A5055"/>
    <w:rsid w:val="008A5CF3"/>
    <w:rsid w:val="008A5D93"/>
    <w:rsid w:val="008A71EF"/>
    <w:rsid w:val="008A7B2B"/>
    <w:rsid w:val="008B384D"/>
    <w:rsid w:val="008B59CF"/>
    <w:rsid w:val="008D3340"/>
    <w:rsid w:val="008E1CE8"/>
    <w:rsid w:val="008E31B0"/>
    <w:rsid w:val="008E36C8"/>
    <w:rsid w:val="008E5F97"/>
    <w:rsid w:val="008F13B3"/>
    <w:rsid w:val="008F1445"/>
    <w:rsid w:val="009008A5"/>
    <w:rsid w:val="009062B9"/>
    <w:rsid w:val="00910672"/>
    <w:rsid w:val="0091203A"/>
    <w:rsid w:val="009132FC"/>
    <w:rsid w:val="00913BF5"/>
    <w:rsid w:val="00916519"/>
    <w:rsid w:val="00922AC9"/>
    <w:rsid w:val="00933240"/>
    <w:rsid w:val="0093440D"/>
    <w:rsid w:val="00934AEC"/>
    <w:rsid w:val="00942AFE"/>
    <w:rsid w:val="009530AC"/>
    <w:rsid w:val="009565BF"/>
    <w:rsid w:val="00956C56"/>
    <w:rsid w:val="00960114"/>
    <w:rsid w:val="00962B32"/>
    <w:rsid w:val="00967704"/>
    <w:rsid w:val="009763DE"/>
    <w:rsid w:val="00985562"/>
    <w:rsid w:val="00987FE5"/>
    <w:rsid w:val="0099064B"/>
    <w:rsid w:val="00992319"/>
    <w:rsid w:val="0099503A"/>
    <w:rsid w:val="009968C7"/>
    <w:rsid w:val="009A7D8A"/>
    <w:rsid w:val="009B2FF7"/>
    <w:rsid w:val="009B49BC"/>
    <w:rsid w:val="009B5214"/>
    <w:rsid w:val="009B7B13"/>
    <w:rsid w:val="009C0BC1"/>
    <w:rsid w:val="009C1CCB"/>
    <w:rsid w:val="009C33C6"/>
    <w:rsid w:val="009D2C0B"/>
    <w:rsid w:val="009D6D1E"/>
    <w:rsid w:val="009D7CE0"/>
    <w:rsid w:val="009F36DE"/>
    <w:rsid w:val="009F3C78"/>
    <w:rsid w:val="009F4814"/>
    <w:rsid w:val="009F6BBC"/>
    <w:rsid w:val="00A16279"/>
    <w:rsid w:val="00A224F2"/>
    <w:rsid w:val="00A25825"/>
    <w:rsid w:val="00A25D8A"/>
    <w:rsid w:val="00A27003"/>
    <w:rsid w:val="00A310D4"/>
    <w:rsid w:val="00A36DE4"/>
    <w:rsid w:val="00A40DBD"/>
    <w:rsid w:val="00A419C7"/>
    <w:rsid w:val="00A45D62"/>
    <w:rsid w:val="00A50B86"/>
    <w:rsid w:val="00A5225C"/>
    <w:rsid w:val="00A52BFE"/>
    <w:rsid w:val="00A535EB"/>
    <w:rsid w:val="00A54E9C"/>
    <w:rsid w:val="00A7397C"/>
    <w:rsid w:val="00A745BC"/>
    <w:rsid w:val="00A76CEC"/>
    <w:rsid w:val="00A811EE"/>
    <w:rsid w:val="00A83065"/>
    <w:rsid w:val="00A91818"/>
    <w:rsid w:val="00A92720"/>
    <w:rsid w:val="00A92A51"/>
    <w:rsid w:val="00A9440F"/>
    <w:rsid w:val="00A94BC6"/>
    <w:rsid w:val="00A94BC9"/>
    <w:rsid w:val="00AA3B90"/>
    <w:rsid w:val="00AA42FE"/>
    <w:rsid w:val="00AA44AF"/>
    <w:rsid w:val="00AA623F"/>
    <w:rsid w:val="00AA69C7"/>
    <w:rsid w:val="00AB03F6"/>
    <w:rsid w:val="00AB2289"/>
    <w:rsid w:val="00AB7EE3"/>
    <w:rsid w:val="00AC6F81"/>
    <w:rsid w:val="00AD5078"/>
    <w:rsid w:val="00AE6565"/>
    <w:rsid w:val="00AF1648"/>
    <w:rsid w:val="00AF2956"/>
    <w:rsid w:val="00AF3A15"/>
    <w:rsid w:val="00AF5836"/>
    <w:rsid w:val="00AF7D54"/>
    <w:rsid w:val="00B017AF"/>
    <w:rsid w:val="00B035B0"/>
    <w:rsid w:val="00B05C83"/>
    <w:rsid w:val="00B06688"/>
    <w:rsid w:val="00B07FDD"/>
    <w:rsid w:val="00B10677"/>
    <w:rsid w:val="00B150BC"/>
    <w:rsid w:val="00B17357"/>
    <w:rsid w:val="00B27089"/>
    <w:rsid w:val="00B33F03"/>
    <w:rsid w:val="00B3683B"/>
    <w:rsid w:val="00B46E75"/>
    <w:rsid w:val="00B527D8"/>
    <w:rsid w:val="00B60F58"/>
    <w:rsid w:val="00B702E5"/>
    <w:rsid w:val="00B71A47"/>
    <w:rsid w:val="00B735E4"/>
    <w:rsid w:val="00B73BD5"/>
    <w:rsid w:val="00B7753B"/>
    <w:rsid w:val="00B82DF7"/>
    <w:rsid w:val="00B85267"/>
    <w:rsid w:val="00B858B8"/>
    <w:rsid w:val="00B8709F"/>
    <w:rsid w:val="00B87E5C"/>
    <w:rsid w:val="00B95BA7"/>
    <w:rsid w:val="00B97752"/>
    <w:rsid w:val="00BB272E"/>
    <w:rsid w:val="00BB3954"/>
    <w:rsid w:val="00BB3B8B"/>
    <w:rsid w:val="00BC2D0D"/>
    <w:rsid w:val="00BC7045"/>
    <w:rsid w:val="00BD0E7A"/>
    <w:rsid w:val="00BD49AE"/>
    <w:rsid w:val="00BD640D"/>
    <w:rsid w:val="00BD7260"/>
    <w:rsid w:val="00BE2E8F"/>
    <w:rsid w:val="00BE360C"/>
    <w:rsid w:val="00BE678E"/>
    <w:rsid w:val="00BF2E57"/>
    <w:rsid w:val="00BF78D4"/>
    <w:rsid w:val="00C00974"/>
    <w:rsid w:val="00C00A7F"/>
    <w:rsid w:val="00C026EC"/>
    <w:rsid w:val="00C02AC0"/>
    <w:rsid w:val="00C04D68"/>
    <w:rsid w:val="00C05907"/>
    <w:rsid w:val="00C13389"/>
    <w:rsid w:val="00C1521A"/>
    <w:rsid w:val="00C158B1"/>
    <w:rsid w:val="00C1658F"/>
    <w:rsid w:val="00C20786"/>
    <w:rsid w:val="00C22410"/>
    <w:rsid w:val="00C27C89"/>
    <w:rsid w:val="00C3112E"/>
    <w:rsid w:val="00C31AA8"/>
    <w:rsid w:val="00C33C40"/>
    <w:rsid w:val="00C426C6"/>
    <w:rsid w:val="00C5316B"/>
    <w:rsid w:val="00C543AF"/>
    <w:rsid w:val="00C57912"/>
    <w:rsid w:val="00C61057"/>
    <w:rsid w:val="00C63C3F"/>
    <w:rsid w:val="00C645C7"/>
    <w:rsid w:val="00C65679"/>
    <w:rsid w:val="00C65E0C"/>
    <w:rsid w:val="00C723FF"/>
    <w:rsid w:val="00C729DA"/>
    <w:rsid w:val="00C741E5"/>
    <w:rsid w:val="00C7512B"/>
    <w:rsid w:val="00C8261A"/>
    <w:rsid w:val="00C95729"/>
    <w:rsid w:val="00C95B47"/>
    <w:rsid w:val="00CA2AF1"/>
    <w:rsid w:val="00CA5C92"/>
    <w:rsid w:val="00CA6C44"/>
    <w:rsid w:val="00CB0FD2"/>
    <w:rsid w:val="00CB5A25"/>
    <w:rsid w:val="00CC0DF3"/>
    <w:rsid w:val="00CC270F"/>
    <w:rsid w:val="00CC49DB"/>
    <w:rsid w:val="00CC7501"/>
    <w:rsid w:val="00CD00F5"/>
    <w:rsid w:val="00CD05BF"/>
    <w:rsid w:val="00CD2C33"/>
    <w:rsid w:val="00CE04D8"/>
    <w:rsid w:val="00CE4C79"/>
    <w:rsid w:val="00CE5B12"/>
    <w:rsid w:val="00CF0766"/>
    <w:rsid w:val="00CF2776"/>
    <w:rsid w:val="00CF3233"/>
    <w:rsid w:val="00CF507B"/>
    <w:rsid w:val="00CF77BD"/>
    <w:rsid w:val="00D0010B"/>
    <w:rsid w:val="00D1495A"/>
    <w:rsid w:val="00D153FF"/>
    <w:rsid w:val="00D15833"/>
    <w:rsid w:val="00D162E1"/>
    <w:rsid w:val="00D1759C"/>
    <w:rsid w:val="00D34175"/>
    <w:rsid w:val="00D360FD"/>
    <w:rsid w:val="00D37692"/>
    <w:rsid w:val="00D47C14"/>
    <w:rsid w:val="00D511F1"/>
    <w:rsid w:val="00D51ACF"/>
    <w:rsid w:val="00D52A40"/>
    <w:rsid w:val="00D568B1"/>
    <w:rsid w:val="00D56CD6"/>
    <w:rsid w:val="00D57689"/>
    <w:rsid w:val="00D64830"/>
    <w:rsid w:val="00D64CAF"/>
    <w:rsid w:val="00D7280C"/>
    <w:rsid w:val="00D74A8C"/>
    <w:rsid w:val="00D74F69"/>
    <w:rsid w:val="00D75DE1"/>
    <w:rsid w:val="00D761E6"/>
    <w:rsid w:val="00D778D7"/>
    <w:rsid w:val="00D9193B"/>
    <w:rsid w:val="00D95C81"/>
    <w:rsid w:val="00DA155A"/>
    <w:rsid w:val="00DA174C"/>
    <w:rsid w:val="00DA26F6"/>
    <w:rsid w:val="00DA6B52"/>
    <w:rsid w:val="00DB1001"/>
    <w:rsid w:val="00DB152A"/>
    <w:rsid w:val="00DC58F7"/>
    <w:rsid w:val="00DC5AF6"/>
    <w:rsid w:val="00DC7A4E"/>
    <w:rsid w:val="00DC7C18"/>
    <w:rsid w:val="00DD0359"/>
    <w:rsid w:val="00DD075F"/>
    <w:rsid w:val="00DD1762"/>
    <w:rsid w:val="00DE5F96"/>
    <w:rsid w:val="00DF689C"/>
    <w:rsid w:val="00E07F4C"/>
    <w:rsid w:val="00E10932"/>
    <w:rsid w:val="00E14D2B"/>
    <w:rsid w:val="00E153EB"/>
    <w:rsid w:val="00E15BBD"/>
    <w:rsid w:val="00E17039"/>
    <w:rsid w:val="00E20A2F"/>
    <w:rsid w:val="00E20FAA"/>
    <w:rsid w:val="00E2149A"/>
    <w:rsid w:val="00E2260F"/>
    <w:rsid w:val="00E311E3"/>
    <w:rsid w:val="00E31FDD"/>
    <w:rsid w:val="00E337CA"/>
    <w:rsid w:val="00E347F1"/>
    <w:rsid w:val="00E34FE2"/>
    <w:rsid w:val="00E37579"/>
    <w:rsid w:val="00E40ADD"/>
    <w:rsid w:val="00E42AB4"/>
    <w:rsid w:val="00E44D16"/>
    <w:rsid w:val="00E52150"/>
    <w:rsid w:val="00E534E2"/>
    <w:rsid w:val="00E53D21"/>
    <w:rsid w:val="00E546F7"/>
    <w:rsid w:val="00E568EB"/>
    <w:rsid w:val="00E65E02"/>
    <w:rsid w:val="00E6713E"/>
    <w:rsid w:val="00E70053"/>
    <w:rsid w:val="00E70BA5"/>
    <w:rsid w:val="00E70E87"/>
    <w:rsid w:val="00E75188"/>
    <w:rsid w:val="00E75AA5"/>
    <w:rsid w:val="00E81B1B"/>
    <w:rsid w:val="00E85B6E"/>
    <w:rsid w:val="00E93C79"/>
    <w:rsid w:val="00E93D7B"/>
    <w:rsid w:val="00E9473A"/>
    <w:rsid w:val="00E950FC"/>
    <w:rsid w:val="00EA008F"/>
    <w:rsid w:val="00EA2212"/>
    <w:rsid w:val="00EA601A"/>
    <w:rsid w:val="00EB410C"/>
    <w:rsid w:val="00EB476F"/>
    <w:rsid w:val="00EB7745"/>
    <w:rsid w:val="00EC16BA"/>
    <w:rsid w:val="00EC4344"/>
    <w:rsid w:val="00EC5208"/>
    <w:rsid w:val="00EC7180"/>
    <w:rsid w:val="00ED0110"/>
    <w:rsid w:val="00ED49BA"/>
    <w:rsid w:val="00ED57F6"/>
    <w:rsid w:val="00ED7E07"/>
    <w:rsid w:val="00EE19D6"/>
    <w:rsid w:val="00EE394D"/>
    <w:rsid w:val="00EF2A1E"/>
    <w:rsid w:val="00EF40E8"/>
    <w:rsid w:val="00EF47EE"/>
    <w:rsid w:val="00EF5005"/>
    <w:rsid w:val="00EF62A3"/>
    <w:rsid w:val="00EF742A"/>
    <w:rsid w:val="00F0291C"/>
    <w:rsid w:val="00F0552E"/>
    <w:rsid w:val="00F07CEE"/>
    <w:rsid w:val="00F10A91"/>
    <w:rsid w:val="00F1260F"/>
    <w:rsid w:val="00F21DAF"/>
    <w:rsid w:val="00F23B88"/>
    <w:rsid w:val="00F2452B"/>
    <w:rsid w:val="00F24ECD"/>
    <w:rsid w:val="00F25BAF"/>
    <w:rsid w:val="00F30B4F"/>
    <w:rsid w:val="00F357FC"/>
    <w:rsid w:val="00F36BE2"/>
    <w:rsid w:val="00F42331"/>
    <w:rsid w:val="00F451E9"/>
    <w:rsid w:val="00F53B63"/>
    <w:rsid w:val="00F5417A"/>
    <w:rsid w:val="00F5736F"/>
    <w:rsid w:val="00F60438"/>
    <w:rsid w:val="00F6481B"/>
    <w:rsid w:val="00F64D80"/>
    <w:rsid w:val="00F650A2"/>
    <w:rsid w:val="00F67CE2"/>
    <w:rsid w:val="00F73CC8"/>
    <w:rsid w:val="00F73D3C"/>
    <w:rsid w:val="00F77B3F"/>
    <w:rsid w:val="00F82405"/>
    <w:rsid w:val="00FA188D"/>
    <w:rsid w:val="00FA2E48"/>
    <w:rsid w:val="00FA3522"/>
    <w:rsid w:val="00FA3569"/>
    <w:rsid w:val="00FA3E0E"/>
    <w:rsid w:val="00FB3956"/>
    <w:rsid w:val="00FB4E2A"/>
    <w:rsid w:val="00FB7067"/>
    <w:rsid w:val="00FC1C81"/>
    <w:rsid w:val="00FC667F"/>
    <w:rsid w:val="00FD117B"/>
    <w:rsid w:val="00FD122A"/>
    <w:rsid w:val="00FD37BF"/>
    <w:rsid w:val="00FD3932"/>
    <w:rsid w:val="00FD562C"/>
    <w:rsid w:val="00FE189E"/>
    <w:rsid w:val="00FE1B1C"/>
    <w:rsid w:val="00FE4652"/>
    <w:rsid w:val="00FE5AFD"/>
    <w:rsid w:val="00FF2C96"/>
    <w:rsid w:val="00FF7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3D88D4"/>
  <w15:chartTrackingRefBased/>
  <w15:docId w15:val="{875AFFFA-0BF6-4324-AD8A-9E47C8F03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6BE"/>
    <w:rPr>
      <w:rFonts w:eastAsia="SimSu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676BE"/>
    <w:rPr>
      <w:strike w:val="0"/>
      <w:dstrike w:val="0"/>
      <w:color w:val="0000FF"/>
      <w:u w:val="none"/>
      <w:effect w:val="none"/>
    </w:rPr>
  </w:style>
  <w:style w:type="paragraph" w:styleId="BodyText">
    <w:name w:val="Body Text"/>
    <w:basedOn w:val="Normal"/>
    <w:link w:val="BodyTextChar"/>
    <w:rsid w:val="00934AEC"/>
    <w:pPr>
      <w:spacing w:after="120"/>
    </w:pPr>
    <w:rPr>
      <w:rFonts w:eastAsia="Times New Roman"/>
      <w:lang w:val="lv-LV" w:eastAsia="lv-LV"/>
    </w:rPr>
  </w:style>
  <w:style w:type="character" w:customStyle="1" w:styleId="BodyTextChar">
    <w:name w:val="Body Text Char"/>
    <w:link w:val="BodyText"/>
    <w:rsid w:val="00934AEC"/>
    <w:rPr>
      <w:sz w:val="24"/>
      <w:szCs w:val="24"/>
    </w:rPr>
  </w:style>
  <w:style w:type="paragraph" w:styleId="BodyText2">
    <w:name w:val="Body Text 2"/>
    <w:basedOn w:val="Normal"/>
    <w:link w:val="BodyText2Char"/>
    <w:rsid w:val="00E347F1"/>
    <w:pPr>
      <w:spacing w:after="120" w:line="480" w:lineRule="auto"/>
    </w:pPr>
    <w:rPr>
      <w:rFonts w:eastAsia="Times New Roman"/>
      <w:lang w:val="lv-LV" w:eastAsia="lv-LV"/>
    </w:rPr>
  </w:style>
  <w:style w:type="character" w:customStyle="1" w:styleId="BodyText2Char">
    <w:name w:val="Body Text 2 Char"/>
    <w:link w:val="BodyText2"/>
    <w:rsid w:val="00E347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zzle.com" TargetMode="External"/><Relationship Id="rId3" Type="http://schemas.openxmlformats.org/officeDocument/2006/relationships/settings" Target="settings.xml"/><Relationship Id="rId7" Type="http://schemas.openxmlformats.org/officeDocument/2006/relationships/hyperlink" Target="mailto:in_ku@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PUBLIKĀCIJAS NOFORMĒŠANAS NOTEIKUMI</vt:lpstr>
    </vt:vector>
  </TitlesOfParts>
  <Company/>
  <LinksUpToDate>false</LinksUpToDate>
  <CharactersWithSpaces>5589</CharactersWithSpaces>
  <SharedDoc>false</SharedDoc>
  <HLinks>
    <vt:vector size="12" baseType="variant">
      <vt:variant>
        <vt:i4>3211316</vt:i4>
      </vt:variant>
      <vt:variant>
        <vt:i4>3</vt:i4>
      </vt:variant>
      <vt:variant>
        <vt:i4>0</vt:i4>
      </vt:variant>
      <vt:variant>
        <vt:i4>5</vt:i4>
      </vt:variant>
      <vt:variant>
        <vt:lpwstr>http://www.buzzle.com/</vt:lpwstr>
      </vt:variant>
      <vt:variant>
        <vt:lpwstr/>
      </vt:variant>
      <vt:variant>
        <vt:i4>4063264</vt:i4>
      </vt:variant>
      <vt:variant>
        <vt:i4>0</vt:i4>
      </vt:variant>
      <vt:variant>
        <vt:i4>0</vt:i4>
      </vt:variant>
      <vt:variant>
        <vt:i4>5</vt:i4>
      </vt:variant>
      <vt:variant>
        <vt:lpwstr>mailto:in_ku@inbox.lv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PUBLIKĀCIJAS NOFORMĒŠANAS NOTEIKUMI</dc:title>
  <dc:subject/>
  <dc:creator>Olekhnovich Family</dc:creator>
  <cp:keywords/>
  <cp:lastModifiedBy>Windows User</cp:lastModifiedBy>
  <cp:revision>5</cp:revision>
  <cp:lastPrinted>2020-11-09T13:27:00Z</cp:lastPrinted>
  <dcterms:created xsi:type="dcterms:W3CDTF">2023-01-05T09:16:00Z</dcterms:created>
  <dcterms:modified xsi:type="dcterms:W3CDTF">2025-01-15T12:07:00Z</dcterms:modified>
</cp:coreProperties>
</file>